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Apéndice A</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(normativo)</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Transferencia de Créditos</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A.1 Procedimiento para transferencia de créditos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Para aquellos Corporativos que deseen o requieran la transferencia de créditos deberán cumplir con los criterios establecidos en los numerales A.2 y A.3, según corresponda y apegarse a lo dispuesto en los numerales A.4 y A.5.</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A.2 Corporativos con diferencias positivas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Al final del periodo regulado (2017-2025), el Corporativo que conforme al resultado obtenido de la Fórmula 1 o en su caso a través de la Fórmula 2, ambas contempladas en el numeral 4.7 incisos a) y b) del presente Proyecto de Norma Oficial Mexicana, obtenga diferencias positivas y desee transferir la totalidad o parte de las mismas, deberá presentar a la PROFEPA, dentro de los 95 días naturales siguientes, contados a partir del día siguiente de la fecha de entrega del último reporte anual de información, un escrito libre informando a la autoridad ambiental, el diferencial de Créditos disponible con el que cuenta para comercializar.</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A.3 Corporativos con diferencias negativas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El Corporativo que de acuerdo a la Fórmula 2 de los criterios de aceptación, señalados en el numeral 4.7 b) de este Proyecto de Norma Oficial Mexicana, obtenga un saldo negativo para el periodo regulado, podrá presentar a la PROFEPA, dentro de los 95 días naturales siguientes, contados a partir del día siguiente de la fecha de entrega del último reporte anual de información, un escrito libre solicitando a la PROFEPA le informe sobre aquellos Corporativos que han manifestado su voluntad para transferir el diferencial positivo con el  que cuenten.</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A.4 Procedimiento para la transferencia de créditos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Una vez que fue notificada por los Corporativos, tanto de los que cuentan con diferencias positivas, como de aquellos que poseen diferencias negativas, la PROFEPA, en un plazo máximo de cinco (5) días naturales contados al día hábil siguiente de la conclusión de los plazos establecidos en los numerales A.2 y A.3 de este Apéndice normativo, deberá notificar al Corporativo deficitario solicitante, la relación del Corporativo o los Corporativos con diferencial positivo interesados en transferir sus Créditos disponibles.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En caso de que el Corporativo con Créditos excedentes y el Corporativo deficitario determinen proceder con la comercialización para la transferencia de créditos, ambos deberán presentar a la PROFEPA, dentro de un plazo máximo de cinco (5) días naturales contados a partir del día hábil siguiente a la notificación de la PROFEPA indicada en el párrafo anterior, un escrito libre conforme al trámite PROFEPA-03-018 “Aviso de notificación de transferencias entre corporativos”, a través del cual se establece la aceptación y el monto de créditos a transferir, mismo que no podrá exceder el saldo negativo a compensar por el Corporativo deficitario dentro del periodo regulado.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La PROFEPA tendrá un plazo máximo de cinco (5) días naturales para prevenir a los Corporativos sobre cualquier inconsistencia o información complementaria para integrar el trámite correspondiente. Los Corporativos deben desahogar la prevención antes mencionada en un plazo máximo de cinco (5) días naturales, contados a partir del día hábil siguiente de la notificación de la PROFEPA; en caso de que el Corporativo no atienda la prevención, el trámite será desechado.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La PROFEPA tendrá un plazo máximo de 10 días naturales para notificar a ambos Corporativos la no procedencia de la transferencia. Si después de concluido este plazo, esta autoridad de inspección y vigilancia no emite oposición alguna, se entenderá que la operación es procedente.</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A.5 Metodología de cálculo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El Corporativo con diferencial positivo podrá determinar un costo por cada tonelada de CO</w:t>
      </w:r>
      <w:r>
        <w:rPr>
          <w:rFonts w:ascii="Arial" w:hAnsi="Arial" w:cs="Arial"/>
          <w:color w:val="000000"/>
          <w:sz w:val="14"/>
          <w:szCs w:val="14"/>
          <w:vertAlign w:val="subscript"/>
        </w:rPr>
        <w:t>2</w:t>
      </w:r>
      <w:r>
        <w:rPr>
          <w:rFonts w:ascii="Arial" w:hAnsi="Arial" w:cs="Arial"/>
          <w:color w:val="000000"/>
          <w:sz w:val="18"/>
          <w:szCs w:val="18"/>
        </w:rPr>
        <w:t xml:space="preserve"> excedente, el cual deberá ser siempre inferior a 45 dólares de los Estados Unidos de América.</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El Corporativo que recibe la transferencia, deberá de continuar con el procedimiento establecido en el numeral 4.7 del presente Proyecto de Norma Oficial Mexicana para solicitar el Certificado NOM o el Dictamen de Cumplimiento señalado en el numeral 6.4 del presente Proyecto de Norma Oficial Mexicana.</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Apéndice B</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(normativo)</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Mecanismo de Compensación</w:t>
      </w:r>
    </w:p>
    <w:p w:rsidR="00763B18" w:rsidRDefault="00763B18" w:rsidP="00763B18">
      <w:pPr>
        <w:autoSpaceDE w:val="0"/>
        <w:autoSpaceDN w:val="0"/>
        <w:adjustRightInd w:val="0"/>
        <w:spacing w:after="120" w:line="360" w:lineRule="auto"/>
        <w:ind w:firstLine="288"/>
        <w:jc w:val="both"/>
        <w:rPr>
          <w:rFonts w:ascii="Arial" w:hAnsi="Arial" w:cs="Arial"/>
          <w:b/>
          <w:bCs/>
          <w:color w:val="000000"/>
          <w:sz w:val="18"/>
          <w:szCs w:val="18"/>
        </w:rPr>
      </w:pPr>
      <w:r>
        <w:rPr>
          <w:rFonts w:ascii="Arial" w:hAnsi="Arial" w:cs="Arial"/>
          <w:b/>
          <w:bCs/>
          <w:color w:val="000000"/>
          <w:sz w:val="18"/>
          <w:szCs w:val="18"/>
        </w:rPr>
        <w:lastRenderedPageBreak/>
        <w:t>B.1 Metodología para el mecanismo de compensación</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color w:val="000000"/>
          <w:sz w:val="18"/>
          <w:szCs w:val="18"/>
        </w:rPr>
        <w:t>El Corporativo que al aplicar lo descrito en el numeral 4.7 a), b) y c). de este Proyecto de Norma Oficial Mexicana obtenga un saldo negativo de emisiones, dentro de los 105 días naturales siguientes, contados a partir del día siguiente de la fecha de entrega del último reporte anual de información o bien, dentro de los cinco (5) días naturales siguientes a la fecha en que se haya agotado por cualquier medio el procedimiento establecido en el Apéndice A (normativo), deberá ingresar a la PROFEPA y para cuestiones del Fondo para el Cambio Climático, a la Secretaría de Medio Ambiente y Recursos Naturales, el escrito con el cálculo que se hubiera determinado por el saldo negativo conforme a lo siguiente:</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color w:val="000000"/>
          <w:sz w:val="18"/>
          <w:szCs w:val="18"/>
        </w:rPr>
        <w:t>● Por cada tonelada de CO</w:t>
      </w:r>
      <w:r>
        <w:rPr>
          <w:rFonts w:ascii="Arial" w:hAnsi="Arial" w:cs="Arial"/>
          <w:color w:val="000000"/>
          <w:sz w:val="14"/>
          <w:szCs w:val="14"/>
          <w:vertAlign w:val="subscript"/>
        </w:rPr>
        <w:t>2</w:t>
      </w:r>
      <w:r>
        <w:rPr>
          <w:rFonts w:ascii="Arial" w:hAnsi="Arial" w:cs="Arial"/>
          <w:color w:val="000000"/>
          <w:sz w:val="18"/>
          <w:szCs w:val="18"/>
        </w:rPr>
        <w:t xml:space="preserve"> deficitaria resultante de aplicar lo indicado en 4.7, c) del presente Proyecto de Norma Oficial Mexicana, la aportación será de 45 dólares de los Estados Unidos de América, de acuerdo con la siguiente fórmula:</w:t>
      </w:r>
    </w:p>
    <w:p w:rsidR="00763B18" w:rsidRDefault="00763B18" w:rsidP="00763B18">
      <w:pPr>
        <w:autoSpaceDE w:val="0"/>
        <w:autoSpaceDN w:val="0"/>
        <w:adjustRightInd w:val="0"/>
        <w:spacing w:before="240" w:after="240" w:line="240" w:lineRule="auto"/>
        <w:jc w:val="center"/>
        <w:rPr>
          <w:rFonts w:ascii="Arial" w:hAnsi="Arial" w:cs="Arial"/>
          <w:color w:val="000000"/>
          <w:sz w:val="18"/>
          <w:szCs w:val="18"/>
        </w:rPr>
      </w:pPr>
      <w:r>
        <w:rPr>
          <w:rFonts w:ascii="Arial" w:hAnsi="Arial" w:cs="Arial"/>
          <w:noProof/>
          <w:color w:val="000000"/>
          <w:sz w:val="18"/>
          <w:szCs w:val="18"/>
        </w:rPr>
        <w:drawing>
          <wp:inline distT="0" distB="0" distL="0" distR="0">
            <wp:extent cx="3451860" cy="274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51860" cy="274320"/>
                    </a:xfrm>
                    <a:prstGeom prst="rect">
                      <a:avLst/>
                    </a:prstGeom>
                    <a:noFill/>
                    <a:ln>
                      <a:noFill/>
                    </a:ln>
                  </pic:spPr>
                </pic:pic>
              </a:graphicData>
            </a:graphic>
          </wp:inline>
        </w:drawing>
      </w:r>
      <w:r>
        <w:rPr>
          <w:rFonts w:ascii="Arial" w:hAnsi="Arial" w:cs="Arial"/>
          <w:color w:val="000000"/>
          <w:sz w:val="18"/>
          <w:szCs w:val="18"/>
        </w:rPr>
        <w:t xml:space="preserve"> </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color w:val="000000"/>
          <w:sz w:val="18"/>
          <w:szCs w:val="18"/>
        </w:rPr>
        <w:t>Donde:</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i/>
          <w:iCs/>
          <w:color w:val="000000"/>
          <w:sz w:val="18"/>
          <w:szCs w:val="18"/>
        </w:rPr>
        <w:t xml:space="preserve">Monto de compensación </w:t>
      </w:r>
      <w:r>
        <w:rPr>
          <w:rFonts w:ascii="Arial" w:hAnsi="Arial" w:cs="Arial"/>
          <w:color w:val="000000"/>
          <w:sz w:val="18"/>
          <w:szCs w:val="18"/>
        </w:rPr>
        <w:t>= es la monetización que representa el déficit de Emisiones de CO</w:t>
      </w:r>
      <w:r>
        <w:rPr>
          <w:rFonts w:ascii="Arial" w:hAnsi="Arial" w:cs="Arial"/>
          <w:color w:val="000000"/>
          <w:sz w:val="14"/>
          <w:szCs w:val="14"/>
          <w:vertAlign w:val="subscript"/>
        </w:rPr>
        <w:t>2</w:t>
      </w:r>
      <w:r>
        <w:rPr>
          <w:rFonts w:ascii="Arial" w:hAnsi="Arial" w:cs="Arial"/>
          <w:color w:val="000000"/>
          <w:sz w:val="18"/>
          <w:szCs w:val="18"/>
        </w:rPr>
        <w:t xml:space="preserve"> por parte de un Corporativo respecto a las flotas de vehículos de los Años modelo 2017-2025.</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i/>
          <w:iCs/>
          <w:color w:val="000000"/>
          <w:sz w:val="18"/>
          <w:szCs w:val="18"/>
        </w:rPr>
        <w:t xml:space="preserve">CA3 </w:t>
      </w:r>
      <w:r>
        <w:rPr>
          <w:rFonts w:ascii="Arial" w:hAnsi="Arial" w:cs="Arial"/>
          <w:i/>
          <w:iCs/>
          <w:color w:val="000000"/>
          <w:sz w:val="14"/>
          <w:szCs w:val="14"/>
          <w:vertAlign w:val="subscript"/>
        </w:rPr>
        <w:t>i 2017-2025</w:t>
      </w:r>
      <w:r>
        <w:rPr>
          <w:rFonts w:ascii="Arial" w:hAnsi="Arial" w:cs="Arial"/>
          <w:color w:val="000000"/>
          <w:sz w:val="18"/>
          <w:szCs w:val="18"/>
        </w:rPr>
        <w:t xml:space="preserve"> = criterio de aceptación 3 del Corporativo </w:t>
      </w:r>
      <w:r>
        <w:rPr>
          <w:rFonts w:ascii="Arial" w:hAnsi="Arial" w:cs="Arial"/>
          <w:i/>
          <w:iCs/>
          <w:color w:val="000000"/>
          <w:sz w:val="18"/>
          <w:szCs w:val="18"/>
        </w:rPr>
        <w:t>i</w:t>
      </w:r>
      <w:r>
        <w:rPr>
          <w:rFonts w:ascii="Arial" w:hAnsi="Arial" w:cs="Arial"/>
          <w:color w:val="000000"/>
          <w:sz w:val="18"/>
          <w:szCs w:val="18"/>
        </w:rPr>
        <w:t xml:space="preserve"> en unidades de gramos de CO</w:t>
      </w:r>
      <w:r>
        <w:rPr>
          <w:rFonts w:ascii="Arial" w:hAnsi="Arial" w:cs="Arial"/>
          <w:color w:val="000000"/>
          <w:sz w:val="14"/>
          <w:szCs w:val="14"/>
          <w:vertAlign w:val="subscript"/>
        </w:rPr>
        <w:t>2</w:t>
      </w:r>
      <w:r>
        <w:rPr>
          <w:rFonts w:ascii="Arial" w:hAnsi="Arial" w:cs="Arial"/>
          <w:color w:val="000000"/>
          <w:sz w:val="18"/>
          <w:szCs w:val="18"/>
        </w:rPr>
        <w:t xml:space="preserve"> para las flotas de Año modelo 2017-2025.</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i/>
          <w:iCs/>
          <w:color w:val="000000"/>
          <w:sz w:val="18"/>
          <w:szCs w:val="18"/>
        </w:rPr>
        <w:t>Costo T CO</w:t>
      </w:r>
      <w:r>
        <w:rPr>
          <w:rFonts w:ascii="Arial" w:hAnsi="Arial" w:cs="Arial"/>
          <w:i/>
          <w:iCs/>
          <w:color w:val="000000"/>
          <w:sz w:val="14"/>
          <w:szCs w:val="14"/>
          <w:vertAlign w:val="subscript"/>
        </w:rPr>
        <w:t>2</w:t>
      </w:r>
      <w:r>
        <w:rPr>
          <w:rFonts w:ascii="Arial" w:hAnsi="Arial" w:cs="Arial"/>
          <w:color w:val="000000"/>
          <w:sz w:val="18"/>
          <w:szCs w:val="18"/>
        </w:rPr>
        <w:t xml:space="preserve"> = es el costo estimado de la tonelada de CO</w:t>
      </w:r>
      <w:r>
        <w:rPr>
          <w:rFonts w:ascii="Arial" w:hAnsi="Arial" w:cs="Arial"/>
          <w:color w:val="000000"/>
          <w:sz w:val="14"/>
          <w:szCs w:val="14"/>
          <w:vertAlign w:val="subscript"/>
        </w:rPr>
        <w:t>2</w:t>
      </w:r>
      <w:r>
        <w:rPr>
          <w:rFonts w:ascii="Arial" w:hAnsi="Arial" w:cs="Arial"/>
          <w:color w:val="000000"/>
          <w:sz w:val="18"/>
          <w:szCs w:val="18"/>
        </w:rPr>
        <w:t xml:space="preserve"> determinado en 45 dólares de los Estados Unidos de América.</w:t>
      </w:r>
    </w:p>
    <w:p w:rsidR="00763B18" w:rsidRDefault="00763B18" w:rsidP="00763B18">
      <w:pPr>
        <w:autoSpaceDE w:val="0"/>
        <w:autoSpaceDN w:val="0"/>
        <w:adjustRightInd w:val="0"/>
        <w:spacing w:after="120" w:line="360" w:lineRule="auto"/>
        <w:ind w:firstLine="288"/>
        <w:jc w:val="both"/>
        <w:rPr>
          <w:rFonts w:ascii="Arial" w:hAnsi="Arial" w:cs="Arial"/>
          <w:i/>
          <w:iCs/>
          <w:color w:val="000000"/>
          <w:sz w:val="18"/>
          <w:szCs w:val="18"/>
        </w:rPr>
      </w:pPr>
      <w:r>
        <w:rPr>
          <w:rFonts w:ascii="Arial" w:hAnsi="Arial" w:cs="Arial"/>
          <w:i/>
          <w:iCs/>
          <w:color w:val="000000"/>
          <w:sz w:val="18"/>
          <w:szCs w:val="18"/>
        </w:rPr>
        <w:t xml:space="preserve">Número de vehículos </w:t>
      </w:r>
      <w:r>
        <w:rPr>
          <w:rFonts w:ascii="Arial" w:hAnsi="Arial" w:cs="Arial"/>
          <w:i/>
          <w:iCs/>
          <w:color w:val="000000"/>
          <w:sz w:val="14"/>
          <w:szCs w:val="14"/>
          <w:vertAlign w:val="subscript"/>
        </w:rPr>
        <w:t>deficitarios</w:t>
      </w:r>
      <w:r>
        <w:rPr>
          <w:rFonts w:ascii="Arial" w:hAnsi="Arial" w:cs="Arial"/>
          <w:color w:val="000000"/>
          <w:sz w:val="18"/>
          <w:szCs w:val="18"/>
        </w:rPr>
        <w:t xml:space="preserve"> = es la sumatoria de vehículos vinculados a los Años modelo deficitarios determinados a través de las diferencias negativas del </w:t>
      </w:r>
      <w:r>
        <w:rPr>
          <w:rFonts w:ascii="Arial" w:hAnsi="Arial" w:cs="Arial"/>
          <w:i/>
          <w:iCs/>
          <w:color w:val="000000"/>
          <w:sz w:val="18"/>
          <w:szCs w:val="18"/>
        </w:rPr>
        <w:t>PCPM</w:t>
      </w:r>
      <w:r>
        <w:rPr>
          <w:rFonts w:ascii="Arial" w:hAnsi="Arial" w:cs="Arial"/>
          <w:i/>
          <w:iCs/>
          <w:color w:val="000000"/>
          <w:sz w:val="18"/>
          <w:szCs w:val="18"/>
          <w:vertAlign w:val="subscript"/>
        </w:rPr>
        <w:t xml:space="preserve"> </w:t>
      </w:r>
      <w:r>
        <w:rPr>
          <w:rFonts w:ascii="Arial" w:hAnsi="Arial" w:cs="Arial"/>
          <w:i/>
          <w:iCs/>
          <w:color w:val="000000"/>
          <w:sz w:val="14"/>
          <w:szCs w:val="14"/>
          <w:vertAlign w:val="subscript"/>
        </w:rPr>
        <w:t>i</w:t>
      </w:r>
      <w:r>
        <w:rPr>
          <w:rFonts w:ascii="Arial" w:hAnsi="Arial" w:cs="Arial"/>
          <w:i/>
          <w:iCs/>
          <w:color w:val="000000"/>
          <w:sz w:val="14"/>
          <w:szCs w:val="14"/>
        </w:rPr>
        <w:t xml:space="preserve"> </w:t>
      </w:r>
      <w:r>
        <w:rPr>
          <w:rFonts w:ascii="Arial" w:hAnsi="Arial" w:cs="Arial"/>
          <w:i/>
          <w:iCs/>
          <w:color w:val="000000"/>
          <w:sz w:val="18"/>
          <w:szCs w:val="18"/>
        </w:rPr>
        <w:t xml:space="preserve">– PCPO </w:t>
      </w:r>
      <w:r>
        <w:rPr>
          <w:rFonts w:ascii="Arial" w:hAnsi="Arial" w:cs="Arial"/>
          <w:i/>
          <w:iCs/>
          <w:color w:val="000000"/>
          <w:sz w:val="14"/>
          <w:szCs w:val="14"/>
          <w:vertAlign w:val="subscript"/>
        </w:rPr>
        <w:t>i</w:t>
      </w:r>
      <w:r>
        <w:rPr>
          <w:rFonts w:ascii="Arial" w:hAnsi="Arial" w:cs="Arial"/>
          <w:color w:val="000000"/>
          <w:sz w:val="18"/>
          <w:szCs w:val="18"/>
        </w:rPr>
        <w:t xml:space="preserve">, para cada Año modelo </w:t>
      </w:r>
      <w:r>
        <w:rPr>
          <w:rFonts w:ascii="Arial" w:hAnsi="Arial" w:cs="Arial"/>
          <w:i/>
          <w:iCs/>
          <w:color w:val="000000"/>
          <w:sz w:val="18"/>
          <w:szCs w:val="18"/>
        </w:rPr>
        <w:t>j.</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i/>
          <w:iCs/>
          <w:color w:val="000000"/>
          <w:sz w:val="18"/>
          <w:szCs w:val="18"/>
        </w:rPr>
        <w:t>Factor de ajuste por ventas</w:t>
      </w:r>
      <w:r>
        <w:rPr>
          <w:rFonts w:ascii="Arial" w:hAnsi="Arial" w:cs="Arial"/>
          <w:color w:val="000000"/>
          <w:sz w:val="18"/>
          <w:szCs w:val="18"/>
        </w:rPr>
        <w:t xml:space="preserve"> = constante equivalente a 11.2 determinado por la relación entre las ventas totales del mercado de los Estados Unidos de América (17.13 millones de unidades) y las ventas totales del mercado de México (1.53 millones de unidades) para el año 2017.</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color w:val="000000"/>
          <w:sz w:val="18"/>
          <w:szCs w:val="18"/>
        </w:rPr>
        <w:t>En un plazo que no excederá los 10 días naturales contados a partir de la recepción del escrito referido en el párrafo anterior, la PROFEPA deberá, notificar al Corporativo su conformidad con el monto determinado o en su caso, informar los ajustes que esa Procuraduría estime necesarios. En caso de que, al finalizar el plazo de respuesta, la PROFEPA no emita la resolución respectiva, se entenderá como la aceptación de los cálculos y de los montos de la aportación económica presentada por el Corporativo.</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color w:val="000000"/>
          <w:sz w:val="18"/>
          <w:szCs w:val="18"/>
        </w:rPr>
        <w:t>Una vez determinado el monto a pagar, de conformidad con lo establecido en el párrafo anterior, se deberán seguir las Reglas de Operación del Fondo para el Cambio Climático aplicables en su momento, a efecto de que se concrete la compensación por parte del Corporativo, de manera previa a que éste lleve a cabo la solicitud para obtener el Certificado NOM o el Dictamen de Cumplimiento, según corresponda.</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Apéndice C</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(normativo)</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lastRenderedPageBreak/>
        <w:t xml:space="preserve">Cálculo de emisiones para Sistemas de Aire acondicionado móviles aplicables a </w:t>
      </w:r>
      <w:proofErr w:type="gramStart"/>
      <w:r>
        <w:rPr>
          <w:rFonts w:ascii="Arial" w:hAnsi="Arial" w:cs="Arial"/>
          <w:b/>
          <w:bCs/>
          <w:color w:val="000000"/>
          <w:sz w:val="18"/>
          <w:szCs w:val="18"/>
        </w:rPr>
        <w:t>los  Refrigerantes</w:t>
      </w:r>
      <w:proofErr w:type="gramEnd"/>
      <w:r>
        <w:rPr>
          <w:rFonts w:ascii="Arial" w:hAnsi="Arial" w:cs="Arial"/>
          <w:b/>
          <w:bCs/>
          <w:color w:val="000000"/>
          <w:sz w:val="18"/>
          <w:szCs w:val="18"/>
        </w:rPr>
        <w:t xml:space="preserve"> R-134a Y R-1234yf</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C.1 Alcance</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La estimación de la relación (gramos de refrigerante por año) de emisiones de refrigerante anuales para los nuevos sistemas de Aire Acondicionado equipados con componentes tecnológicos específicos que se encuentran en el mercado actualmente, se realiza a través de la “Tabla Electrónica de Emisiones del Sistema de Aire Acondicionado” (documento hoja de cálculo), misma que se obtendrá al seguir el procedimiento descrito en este Apéndice normativo, para mayor entendimiento ver Tabla C.12. Cabe indicar que dicha tabla puede ser modificada en el momento en que nuevas tecnologías estén presentes en el mercado o, de ser el caso, cuando existan nuevos refrigerantes.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 xml:space="preserve"> El procedimiento incluye tecnologías de compresor para vehículos con sistema de Aire Acondicionado convencionales, así como para compresores semi – herméticos.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 xml:space="preserve"> Las emisiones estimadas en este procedimiento toman en cuenta que los componentes han sido probados al 100 % para fugas, con Helio, antes del ensamble final en el vehículo.</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C.2 Consideraciones generales para la “Tabla Electrónica de Emisiones del Sistema de Aire Acondicionado”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a) </w:t>
      </w:r>
      <w:r>
        <w:rPr>
          <w:rFonts w:ascii="Arial" w:hAnsi="Arial" w:cs="Arial"/>
          <w:color w:val="000000"/>
          <w:sz w:val="18"/>
          <w:szCs w:val="18"/>
        </w:rPr>
        <w:t>Las emisiones reales de refrigerante no pueden ser cien por ciento consistentes debido a las variaciones de ensamble y los patrones de uso del cliente del Aire Acondicionado.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b) </w:t>
      </w:r>
      <w:r>
        <w:rPr>
          <w:rFonts w:ascii="Arial" w:hAnsi="Arial" w:cs="Arial"/>
          <w:color w:val="000000"/>
          <w:sz w:val="18"/>
          <w:szCs w:val="18"/>
        </w:rPr>
        <w:t>Los valores de este Apéndice normativo aplican para todos los sistemas de Aire Acondicionado ensamblados en vehículos nuevos e incluye una tolerancia para la variación nominal de la mayoría de las ensambladoras de vehículos con excepción en los casos donde los componentes son probados al 100 % para fugas, con Helio, antes del ensamble final en el vehículo.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Las tecnologías usadas para unir los bloques, pernos con torque u otros componentes del sistema pueden variar en su habilidad para mantener el refrigerante en el sistema y para proveer un buen ensamble. Los valores de emisiones para cada tecnología de unión en este Apéndice C (normativo) están basados en pruebas de laboratorio y reparaciones en campo.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 xml:space="preserve"> La correlación entre los resultados de pruebas de campo está basada en vehículos que fueron ensamblados correctamente en una típica ensambladora. La correlación entre los resultados de las pruebas de laboratorio está basada en componentes ensamblados en un ambiente de laboratorio controlado.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 xml:space="preserve"> La Tabla Electrónica de Emisiones puede ser modificada en el momento en que nuevas tecnologías para componentes y pruebas de fugas sean desarrolladas o estén presentes en el mercado y sean correctamente evaluadas para comprobar su efectividad y habilidad para reducir las emisiones de refrigerante en los sistemas de Aire Acondicionado.</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C.3 Uniones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 xml:space="preserve">Todas las uniones, también conocidas como bloques, uniones intermedias, juntas, del sistema de Aire Acondicionado que sean </w:t>
      </w:r>
      <w:proofErr w:type="spellStart"/>
      <w:r>
        <w:rPr>
          <w:rFonts w:ascii="Arial" w:hAnsi="Arial" w:cs="Arial"/>
          <w:color w:val="000000"/>
          <w:sz w:val="18"/>
          <w:szCs w:val="18"/>
        </w:rPr>
        <w:t>sub-ensambladas</w:t>
      </w:r>
      <w:proofErr w:type="spellEnd"/>
      <w:r>
        <w:rPr>
          <w:rFonts w:ascii="Arial" w:hAnsi="Arial" w:cs="Arial"/>
          <w:color w:val="000000"/>
          <w:sz w:val="18"/>
          <w:szCs w:val="18"/>
        </w:rPr>
        <w:t xml:space="preserve"> o ensambladas en el vehículo deben de ser listadas apropiadamente en la sección de uniones del sistema.</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Las uniones deben de ser listadas de la siguiente manera:</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 xml:space="preserve"> Aquellas uniones hechas con valores de emisiones mayores a los sellos con arandela metálica (</w:t>
      </w:r>
      <w:proofErr w:type="spellStart"/>
      <w:r>
        <w:rPr>
          <w:rFonts w:ascii="Arial" w:hAnsi="Arial" w:cs="Arial"/>
          <w:color w:val="000000"/>
          <w:sz w:val="18"/>
          <w:szCs w:val="18"/>
        </w:rPr>
        <w:t>Seal</w:t>
      </w:r>
      <w:proofErr w:type="spellEnd"/>
      <w:r>
        <w:rPr>
          <w:rFonts w:ascii="Arial" w:hAnsi="Arial" w:cs="Arial"/>
          <w:color w:val="000000"/>
          <w:sz w:val="18"/>
          <w:szCs w:val="18"/>
        </w:rPr>
        <w:t xml:space="preserve"> </w:t>
      </w:r>
      <w:proofErr w:type="spellStart"/>
      <w:r>
        <w:rPr>
          <w:rFonts w:ascii="Arial" w:hAnsi="Arial" w:cs="Arial"/>
          <w:color w:val="000000"/>
          <w:sz w:val="18"/>
          <w:szCs w:val="18"/>
        </w:rPr>
        <w:t>Washers</w:t>
      </w:r>
      <w:proofErr w:type="spellEnd"/>
      <w:r>
        <w:rPr>
          <w:rFonts w:ascii="Arial" w:hAnsi="Arial" w:cs="Arial"/>
          <w:color w:val="000000"/>
          <w:sz w:val="18"/>
          <w:szCs w:val="18"/>
        </w:rPr>
        <w:t>) y que sean subsecuentemente probadas para fugas con un espectrómetro de masa de Helio, deben ser anotadas de manera especial en el recuadro de los sellos con arandela metálica (línea 9).</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 xml:space="preserve"> Cualquier otra unión hecha debe de ser anotada de manera separada en el recuadro específico de la unión (línea 8).</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i.</w:t>
      </w:r>
      <w:r>
        <w:rPr>
          <w:rFonts w:ascii="Arial" w:hAnsi="Arial" w:cs="Arial"/>
          <w:color w:val="000000"/>
          <w:sz w:val="18"/>
          <w:szCs w:val="18"/>
        </w:rPr>
        <w:tab/>
        <w:t>Los “Sellos Tipo O” son más difíciles de ensamblar correctamente que los sellos con arandela metálica, por lo tanto, a los Sellos Tipo O se les han asignado valores de emisiones más altos que a los sellos con arandela metálica.</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proofErr w:type="spellStart"/>
      <w:r>
        <w:rPr>
          <w:rFonts w:ascii="Arial" w:hAnsi="Arial" w:cs="Arial"/>
          <w:b/>
          <w:bCs/>
          <w:color w:val="000000"/>
          <w:sz w:val="18"/>
          <w:szCs w:val="18"/>
        </w:rPr>
        <w:t>ii</w:t>
      </w:r>
      <w:proofErr w:type="spellEnd"/>
      <w:r>
        <w:rPr>
          <w:rFonts w:ascii="Arial" w:hAnsi="Arial" w:cs="Arial"/>
          <w:b/>
          <w:bCs/>
          <w:color w:val="000000"/>
          <w:sz w:val="18"/>
          <w:szCs w:val="18"/>
        </w:rPr>
        <w:t>.</w:t>
      </w:r>
      <w:r>
        <w:rPr>
          <w:rFonts w:ascii="Arial" w:hAnsi="Arial" w:cs="Arial"/>
          <w:color w:val="000000"/>
          <w:sz w:val="18"/>
          <w:szCs w:val="18"/>
        </w:rPr>
        <w:tab/>
        <w:t>Un Sello Tipo O de sellado axial es similar a un Sello Tipo O capturado, en el cual el sello es colocado al inicio del ensamble en su posición y después se realiza el acoplamiento de la unión, comprimiendo el sello de manera axial, sin oportunidad de que el sello se pueda mover.</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proofErr w:type="spellStart"/>
      <w:r>
        <w:rPr>
          <w:rFonts w:ascii="Arial" w:hAnsi="Arial" w:cs="Arial"/>
          <w:b/>
          <w:bCs/>
          <w:color w:val="000000"/>
          <w:sz w:val="18"/>
          <w:szCs w:val="18"/>
        </w:rPr>
        <w:t>iii</w:t>
      </w:r>
      <w:proofErr w:type="spellEnd"/>
      <w:r>
        <w:rPr>
          <w:rFonts w:ascii="Arial" w:hAnsi="Arial" w:cs="Arial"/>
          <w:b/>
          <w:bCs/>
          <w:color w:val="000000"/>
          <w:sz w:val="18"/>
          <w:szCs w:val="18"/>
        </w:rPr>
        <w:t>.</w:t>
      </w:r>
      <w:r>
        <w:rPr>
          <w:rFonts w:ascii="Arial" w:hAnsi="Arial" w:cs="Arial"/>
          <w:color w:val="000000"/>
          <w:sz w:val="18"/>
          <w:szCs w:val="18"/>
        </w:rPr>
        <w:tab/>
        <w:t xml:space="preserve">Se asume que los Sellos Tipo O que han sido correctamente diseñados y ensamblados, tendrán el mismo valor de emisiones que los sellos con arandela metálica que han sido correctamente diseñados y ensamblados, además de haber sido verificados con un espectrómetro de </w:t>
      </w:r>
      <w:proofErr w:type="gramStart"/>
      <w:r>
        <w:rPr>
          <w:rFonts w:ascii="Arial" w:hAnsi="Arial" w:cs="Arial"/>
          <w:color w:val="000000"/>
          <w:sz w:val="18"/>
          <w:szCs w:val="18"/>
        </w:rPr>
        <w:t>masa  de</w:t>
      </w:r>
      <w:proofErr w:type="gramEnd"/>
      <w:r>
        <w:rPr>
          <w:rFonts w:ascii="Arial" w:hAnsi="Arial" w:cs="Arial"/>
          <w:color w:val="000000"/>
          <w:sz w:val="18"/>
          <w:szCs w:val="18"/>
        </w:rPr>
        <w:t xml:space="preserve"> Helio.</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lastRenderedPageBreak/>
        <w:t>C.4 Otros Mecanismos que permiten fuga</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Se considera que todos estos componentes/mecanismos han sido probados con anterioridad al 100 % para fugas con Helio antes del ensamble del vehículo.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 xml:space="preserve"> Puertos de Servicio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Se asume que los puertos de servicio tienen sus sellos y tapones de sellado instalados correctamente en su lugar. En estos mecanismos, las emisiones se presentan a través del ensamble de la válvula interna y al final, por los sellos y tapones de sellado. Los valores de emisión asignados en este Apéndice normativo están basados en ensambles con el torque adecuado y los sellos correctamente alineados.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 xml:space="preserve"> Mecanismos unidos al Compresor o a la Línea de Aire Acondicionado (PRV-Válvulas de alivio, Sensores de Presión)</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Estos mecanismos pueden incluir diferentes tipos de sellado (Sellos Tipo O, sellos con arandela metálica, diafragmas, juntas, etc.). Los valores asignados en este Apéndice normativo hacen referencia a los diferentes tipos de sellos dentro de estos mecanismos.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 xml:space="preserve"> Mecanismos para el flujo de refrigerante.</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Los mecanismos como las Válvulas de Expansión Térmica pueden incluir diferentes tipos de sellado (Sellos Tipo O, sellos con arandela metálica, diafragmas o juntas). Los valores asignados en este Apéndice normativo hacen referencia a los diferentes tipos de sellos dentro de estos mecanismos.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 xml:space="preserve"> Mangueras Flexibles.</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i.</w:t>
      </w:r>
      <w:r>
        <w:rPr>
          <w:rFonts w:ascii="Arial" w:hAnsi="Arial" w:cs="Arial"/>
          <w:color w:val="000000"/>
          <w:sz w:val="18"/>
          <w:szCs w:val="18"/>
        </w:rPr>
        <w:tab/>
        <w:t>La tecnología de cada manguera que permite el flujo de refrigerante tiene diferente tasa de permeación, debido a los materiales que usa cada una de ellas y al proceso de manufactura. La tasa de permeación de una manguera está en función del refrigerante, la temperatura interna, la presión, el material de la manguera, la construcción de la manguera, la superficie interna de la manguera y la localización del sistema. La tasa de permeación de una manguera está expresada en (kg/m</w:t>
      </w:r>
      <w:r>
        <w:rPr>
          <w:rFonts w:ascii="Arial" w:hAnsi="Arial" w:cs="Arial"/>
          <w:color w:val="000000"/>
          <w:sz w:val="14"/>
          <w:szCs w:val="14"/>
          <w:vertAlign w:val="superscript"/>
        </w:rPr>
        <w:t>2</w:t>
      </w:r>
      <w:r>
        <w:rPr>
          <w:rFonts w:ascii="Arial" w:hAnsi="Arial" w:cs="Arial"/>
          <w:color w:val="000000"/>
          <w:sz w:val="18"/>
          <w:szCs w:val="18"/>
        </w:rPr>
        <w:t>/año) y se mide a una temperatura de 80 °C, esta tasa será ingresada en la Tabla Electrónica de Emisiones y será multiplicada por el área interna de la superficie de la manguera.</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proofErr w:type="spellStart"/>
      <w:r>
        <w:rPr>
          <w:rFonts w:ascii="Arial" w:hAnsi="Arial" w:cs="Arial"/>
          <w:b/>
          <w:bCs/>
          <w:color w:val="000000"/>
          <w:sz w:val="18"/>
          <w:szCs w:val="18"/>
        </w:rPr>
        <w:t>ii</w:t>
      </w:r>
      <w:proofErr w:type="spellEnd"/>
      <w:r>
        <w:rPr>
          <w:rFonts w:ascii="Arial" w:hAnsi="Arial" w:cs="Arial"/>
          <w:b/>
          <w:bCs/>
          <w:color w:val="000000"/>
          <w:sz w:val="18"/>
          <w:szCs w:val="18"/>
        </w:rPr>
        <w:t>.</w:t>
      </w:r>
      <w:r>
        <w:rPr>
          <w:rFonts w:ascii="Arial" w:hAnsi="Arial" w:cs="Arial"/>
          <w:color w:val="000000"/>
          <w:sz w:val="18"/>
          <w:szCs w:val="18"/>
        </w:rPr>
        <w:tab/>
        <w:t xml:space="preserve">El ensamble de las mangueras flexibles en el sistema de Aire Acondicionado incluye, tubos, mangueras y crimpados. Las emisiones de refrigerante se dan a través de la </w:t>
      </w:r>
      <w:proofErr w:type="gramStart"/>
      <w:r>
        <w:rPr>
          <w:rFonts w:ascii="Arial" w:hAnsi="Arial" w:cs="Arial"/>
          <w:color w:val="000000"/>
          <w:sz w:val="18"/>
          <w:szCs w:val="18"/>
        </w:rPr>
        <w:t>manguera  y</w:t>
      </w:r>
      <w:proofErr w:type="gramEnd"/>
      <w:r>
        <w:rPr>
          <w:rFonts w:ascii="Arial" w:hAnsi="Arial" w:cs="Arial"/>
          <w:color w:val="000000"/>
          <w:sz w:val="18"/>
          <w:szCs w:val="18"/>
        </w:rPr>
        <w:t xml:space="preserve"> los crimpados.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 xml:space="preserve"> Intercambiadores de Calor, Mofles, Acumuladores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Los intercambiadores de calor, incluidos los internos, son considerados equipos de bajas emisiones y tienen asignado un valor para emisiones dentro de este Apéndice normativo. Se considera que los Mofles y Acumuladores son equipos libres de emisiones; sin embargo, a los bloques/uniones que se ensamblan en los dos tipos de equipos antes mencionados, se les asigna un valor de emisiones, en función del tipo de unión y se reporta en la sección de Uniones.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f)</w:t>
      </w:r>
      <w:r>
        <w:rPr>
          <w:rFonts w:ascii="Arial" w:hAnsi="Arial" w:cs="Arial"/>
          <w:color w:val="000000"/>
          <w:sz w:val="18"/>
          <w:szCs w:val="18"/>
        </w:rPr>
        <w:t xml:space="preserve"> Compresor</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i.</w:t>
      </w:r>
      <w:r>
        <w:rPr>
          <w:rFonts w:ascii="Arial" w:hAnsi="Arial" w:cs="Arial"/>
          <w:color w:val="000000"/>
          <w:sz w:val="18"/>
          <w:szCs w:val="18"/>
        </w:rPr>
        <w:tab/>
        <w:t>Se asume que el sello de labios múltiple es mejor que el sello de un solo labio y en ese sentido, los sellos tipo juntas son mejores que los Sellos Tipo O.</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proofErr w:type="spellStart"/>
      <w:r>
        <w:rPr>
          <w:rFonts w:ascii="Arial" w:hAnsi="Arial" w:cs="Arial"/>
          <w:b/>
          <w:bCs/>
          <w:color w:val="000000"/>
          <w:sz w:val="18"/>
          <w:szCs w:val="18"/>
        </w:rPr>
        <w:t>ii</w:t>
      </w:r>
      <w:proofErr w:type="spellEnd"/>
      <w:r>
        <w:rPr>
          <w:rFonts w:ascii="Arial" w:hAnsi="Arial" w:cs="Arial"/>
          <w:b/>
          <w:bCs/>
          <w:color w:val="000000"/>
          <w:sz w:val="18"/>
          <w:szCs w:val="18"/>
        </w:rPr>
        <w:t>.</w:t>
      </w:r>
      <w:r>
        <w:rPr>
          <w:rFonts w:ascii="Arial" w:hAnsi="Arial" w:cs="Arial"/>
          <w:color w:val="000000"/>
          <w:sz w:val="18"/>
          <w:szCs w:val="18"/>
        </w:rPr>
        <w:tab/>
        <w:t>Los mayores contribuidores de fugas en el compresor son los sellos y las uniones entre el cuerpo del compresor.</w:t>
      </w:r>
    </w:p>
    <w:p w:rsidR="00763B18" w:rsidRDefault="00763B18" w:rsidP="00763B18">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Los materiales de sellos del compresor comunes son Politetrafluoroetileno (PTFE) y Caucho Hidrogenado Nitrilo Butadieno (HNBR).</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proofErr w:type="spellStart"/>
      <w:r>
        <w:rPr>
          <w:rFonts w:ascii="Arial" w:hAnsi="Arial" w:cs="Arial"/>
          <w:b/>
          <w:bCs/>
          <w:color w:val="000000"/>
          <w:sz w:val="18"/>
          <w:szCs w:val="18"/>
        </w:rPr>
        <w:t>iii</w:t>
      </w:r>
      <w:proofErr w:type="spellEnd"/>
      <w:r>
        <w:rPr>
          <w:rFonts w:ascii="Arial" w:hAnsi="Arial" w:cs="Arial"/>
          <w:b/>
          <w:bCs/>
          <w:color w:val="000000"/>
          <w:sz w:val="18"/>
          <w:szCs w:val="18"/>
        </w:rPr>
        <w:t>.</w:t>
      </w:r>
      <w:r>
        <w:rPr>
          <w:rFonts w:ascii="Arial" w:hAnsi="Arial" w:cs="Arial"/>
          <w:color w:val="000000"/>
          <w:sz w:val="18"/>
          <w:szCs w:val="18"/>
        </w:rPr>
        <w:tab/>
        <w:t xml:space="preserve">Se espera que los compresores </w:t>
      </w:r>
      <w:proofErr w:type="spellStart"/>
      <w:r>
        <w:rPr>
          <w:rFonts w:ascii="Arial" w:hAnsi="Arial" w:cs="Arial"/>
          <w:color w:val="000000"/>
          <w:sz w:val="18"/>
          <w:szCs w:val="18"/>
        </w:rPr>
        <w:t>semi-herméticos</w:t>
      </w:r>
      <w:proofErr w:type="spellEnd"/>
      <w:r>
        <w:rPr>
          <w:rFonts w:ascii="Arial" w:hAnsi="Arial" w:cs="Arial"/>
          <w:color w:val="000000"/>
          <w:sz w:val="18"/>
          <w:szCs w:val="18"/>
        </w:rPr>
        <w:t xml:space="preserve"> tengan menos emisiones que los </w:t>
      </w:r>
      <w:proofErr w:type="gramStart"/>
      <w:r>
        <w:rPr>
          <w:rFonts w:ascii="Arial" w:hAnsi="Arial" w:cs="Arial"/>
          <w:color w:val="000000"/>
          <w:sz w:val="18"/>
          <w:szCs w:val="18"/>
        </w:rPr>
        <w:t>compresores  de</w:t>
      </w:r>
      <w:proofErr w:type="gramEnd"/>
      <w:r>
        <w:rPr>
          <w:rFonts w:ascii="Arial" w:hAnsi="Arial" w:cs="Arial"/>
          <w:color w:val="000000"/>
          <w:sz w:val="18"/>
          <w:szCs w:val="18"/>
        </w:rPr>
        <w:t xml:space="preserve"> polea.</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proofErr w:type="spellStart"/>
      <w:r>
        <w:rPr>
          <w:rFonts w:ascii="Arial" w:hAnsi="Arial" w:cs="Arial"/>
          <w:b/>
          <w:bCs/>
          <w:color w:val="000000"/>
          <w:sz w:val="18"/>
          <w:szCs w:val="18"/>
        </w:rPr>
        <w:t>iv</w:t>
      </w:r>
      <w:proofErr w:type="spellEnd"/>
      <w:r>
        <w:rPr>
          <w:rFonts w:ascii="Arial" w:hAnsi="Arial" w:cs="Arial"/>
          <w:b/>
          <w:bCs/>
          <w:color w:val="000000"/>
          <w:sz w:val="18"/>
          <w:szCs w:val="18"/>
        </w:rPr>
        <w:t>.</w:t>
      </w:r>
      <w:r>
        <w:rPr>
          <w:rFonts w:ascii="Arial" w:hAnsi="Arial" w:cs="Arial"/>
          <w:color w:val="000000"/>
          <w:sz w:val="18"/>
          <w:szCs w:val="18"/>
        </w:rPr>
        <w:tab/>
        <w:t>Las emisiones del compresor dependen de la cantidad de sellos, el número de labios en los sellos del eje del compresor y del número de las conexiones no herméticas.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v.</w:t>
      </w:r>
      <w:r>
        <w:rPr>
          <w:rFonts w:ascii="Arial" w:hAnsi="Arial" w:cs="Arial"/>
          <w:color w:val="000000"/>
          <w:sz w:val="18"/>
          <w:szCs w:val="18"/>
        </w:rPr>
        <w:tab/>
        <w:t>Sellos de compresor que deben de ser listados en la tabla:</w:t>
      </w:r>
    </w:p>
    <w:p w:rsidR="00763B18" w:rsidRDefault="00763B18" w:rsidP="00763B18">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Número de Labios en el sello del eje.</w:t>
      </w:r>
    </w:p>
    <w:p w:rsidR="00763B18" w:rsidRDefault="00763B18" w:rsidP="00763B18">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Número de Sellos Tipo O</w:t>
      </w:r>
    </w:p>
    <w:p w:rsidR="00763B18" w:rsidRDefault="00763B18" w:rsidP="00763B18">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Número de sellos moldeados en el cuerpo del compresor y/o número de Sellos Tipo O moldeados en alguna parte del cuerpo del compresor.</w:t>
      </w:r>
    </w:p>
    <w:p w:rsidR="00763B18" w:rsidRDefault="00763B18" w:rsidP="00763B18">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lastRenderedPageBreak/>
        <w:t>d.</w:t>
      </w:r>
      <w:r>
        <w:rPr>
          <w:rFonts w:ascii="Arial" w:hAnsi="Arial" w:cs="Arial"/>
          <w:color w:val="000000"/>
          <w:sz w:val="18"/>
          <w:szCs w:val="18"/>
        </w:rPr>
        <w:tab/>
        <w:t>Numero de juntas en el cuerpo del compresor.</w:t>
      </w:r>
    </w:p>
    <w:p w:rsidR="00763B18" w:rsidRDefault="00763B18" w:rsidP="00763B18">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t>Plato adaptador.</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vi.</w:t>
      </w:r>
      <w:r>
        <w:rPr>
          <w:rFonts w:ascii="Arial" w:hAnsi="Arial" w:cs="Arial"/>
          <w:color w:val="000000"/>
          <w:sz w:val="18"/>
          <w:szCs w:val="18"/>
        </w:rPr>
        <w:tab/>
        <w:t xml:space="preserve">Para usar la Tabla de Emisiones, los compresores deben de haber sido probados al 100 % para fugas, con Helio, antes de ser ensamblados en el vehículo. Para los compresores que han sido probados al 100 % para fugas con Helio, reemplace el número “2” en la celda D40 con </w:t>
      </w:r>
      <w:proofErr w:type="gramStart"/>
      <w:r>
        <w:rPr>
          <w:rFonts w:ascii="Arial" w:hAnsi="Arial" w:cs="Arial"/>
          <w:color w:val="000000"/>
          <w:sz w:val="18"/>
          <w:szCs w:val="18"/>
        </w:rPr>
        <w:t>un  número</w:t>
      </w:r>
      <w:proofErr w:type="gramEnd"/>
      <w:r>
        <w:rPr>
          <w:rFonts w:ascii="Arial" w:hAnsi="Arial" w:cs="Arial"/>
          <w:color w:val="000000"/>
          <w:sz w:val="18"/>
          <w:szCs w:val="18"/>
        </w:rPr>
        <w:t xml:space="preserve"> “1”.</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proofErr w:type="spellStart"/>
      <w:r>
        <w:rPr>
          <w:rFonts w:ascii="Arial" w:hAnsi="Arial" w:cs="Arial"/>
          <w:b/>
          <w:bCs/>
          <w:color w:val="000000"/>
          <w:sz w:val="18"/>
          <w:szCs w:val="18"/>
        </w:rPr>
        <w:t>vii</w:t>
      </w:r>
      <w:proofErr w:type="spellEnd"/>
      <w:r>
        <w:rPr>
          <w:rFonts w:ascii="Arial" w:hAnsi="Arial" w:cs="Arial"/>
          <w:b/>
          <w:bCs/>
          <w:color w:val="000000"/>
          <w:sz w:val="18"/>
          <w:szCs w:val="18"/>
        </w:rPr>
        <w:t>.</w:t>
      </w:r>
      <w:r>
        <w:rPr>
          <w:rFonts w:ascii="Arial" w:hAnsi="Arial" w:cs="Arial"/>
          <w:color w:val="000000"/>
          <w:sz w:val="18"/>
          <w:szCs w:val="18"/>
        </w:rPr>
        <w:tab/>
        <w:t>Para los compresores que no han sido probados 100 % para fugas con Helio:</w:t>
      </w:r>
    </w:p>
    <w:p w:rsidR="00763B18" w:rsidRDefault="00763B18" w:rsidP="00763B18">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Los sellos de estos compresores deben ser identificados en la línea 38 y no se debe de modificar la celda D40. De tal manera la Celda H38 = (B39/B38+C39*C38+D39*D38+E39*E38+F39*F</w:t>
      </w:r>
      <w:proofErr w:type="gramStart"/>
      <w:r>
        <w:rPr>
          <w:rFonts w:ascii="Arial" w:hAnsi="Arial" w:cs="Arial"/>
          <w:color w:val="000000"/>
          <w:sz w:val="18"/>
          <w:szCs w:val="18"/>
        </w:rPr>
        <w:t>38)*</w:t>
      </w:r>
      <w:proofErr w:type="gramEnd"/>
      <w:r>
        <w:rPr>
          <w:rFonts w:ascii="Arial" w:hAnsi="Arial" w:cs="Arial"/>
          <w:color w:val="000000"/>
          <w:sz w:val="18"/>
          <w:szCs w:val="18"/>
        </w:rPr>
        <w:t>0.522*D40</w:t>
      </w:r>
    </w:p>
    <w:p w:rsidR="00763B18" w:rsidRDefault="00763B18" w:rsidP="00763B18">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b.</w:t>
      </w:r>
      <w:r>
        <w:rPr>
          <w:rFonts w:ascii="Arial" w:hAnsi="Arial" w:cs="Arial"/>
          <w:b/>
          <w:bCs/>
          <w:color w:val="000000"/>
          <w:sz w:val="18"/>
          <w:szCs w:val="18"/>
        </w:rPr>
        <w:tab/>
      </w:r>
      <w:r>
        <w:rPr>
          <w:rFonts w:ascii="Arial" w:hAnsi="Arial" w:cs="Arial"/>
          <w:color w:val="000000"/>
          <w:sz w:val="18"/>
          <w:szCs w:val="18"/>
        </w:rPr>
        <w:t>La línea 9 no debe tener ningún valor y la línea 8 debe de ser llenada con la información de este tipo de compresores.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Si los Mecanismos unidos al Compresor o a la Línea de Aire Acondicionado (PRV-Válvulas de alivio, Sensores de Presión) han sido probados al 100% para fugas con Helio, estas conexiones deben registrarse en la línea 9, como equivalente a los sellos con arandela metálica (</w:t>
      </w:r>
      <w:proofErr w:type="spellStart"/>
      <w:r>
        <w:rPr>
          <w:rFonts w:ascii="Arial" w:hAnsi="Arial" w:cs="Arial"/>
          <w:color w:val="000000"/>
          <w:sz w:val="18"/>
          <w:szCs w:val="18"/>
        </w:rPr>
        <w:t>Seal</w:t>
      </w:r>
      <w:proofErr w:type="spellEnd"/>
      <w:r>
        <w:rPr>
          <w:rFonts w:ascii="Arial" w:hAnsi="Arial" w:cs="Arial"/>
          <w:color w:val="000000"/>
          <w:sz w:val="18"/>
          <w:szCs w:val="18"/>
        </w:rPr>
        <w:t xml:space="preserve"> </w:t>
      </w:r>
      <w:proofErr w:type="spellStart"/>
      <w:r>
        <w:rPr>
          <w:rFonts w:ascii="Arial" w:hAnsi="Arial" w:cs="Arial"/>
          <w:color w:val="000000"/>
          <w:sz w:val="18"/>
          <w:szCs w:val="18"/>
        </w:rPr>
        <w:t>Washers</w:t>
      </w:r>
      <w:proofErr w:type="spellEnd"/>
      <w:r>
        <w:rPr>
          <w:rFonts w:ascii="Arial" w:hAnsi="Arial" w:cs="Arial"/>
          <w:color w:val="000000"/>
          <w:sz w:val="18"/>
          <w:szCs w:val="18"/>
        </w:rPr>
        <w:t>).</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C.5 Base para Estimar las Emisiones de R1234yf</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Con la excepción de la permeación de la manguera, la fuga de refrigerante depende de la presión de vapor y es inversamente proporcional a la viscosidad del vapor al dispersarse. La fuga de refrigerante puede ser calculada usando el peso molecular del refrigerante. Dadas las equivalencias en las presiones de vapor del R134a y R1234yf, las emisiones de R134a pueden ser corregidas, multiplicando la fuga de R134a por la relación entre los pesos moleculares (114/102) y la relación inversa de las viscosidades de los gases (11.1.x10</w:t>
      </w:r>
      <w:r>
        <w:rPr>
          <w:rFonts w:ascii="Arial" w:hAnsi="Arial" w:cs="Arial"/>
          <w:color w:val="000000"/>
          <w:sz w:val="14"/>
          <w:szCs w:val="14"/>
          <w:vertAlign w:val="superscript"/>
        </w:rPr>
        <w:t>-6</w:t>
      </w:r>
      <w:r>
        <w:rPr>
          <w:rFonts w:ascii="Arial" w:hAnsi="Arial" w:cs="Arial"/>
          <w:color w:val="000000"/>
          <w:sz w:val="18"/>
          <w:szCs w:val="18"/>
        </w:rPr>
        <w:t>/12.0x10</w:t>
      </w:r>
      <w:r>
        <w:rPr>
          <w:rFonts w:ascii="Arial" w:hAnsi="Arial" w:cs="Arial"/>
          <w:color w:val="000000"/>
          <w:sz w:val="14"/>
          <w:szCs w:val="14"/>
          <w:vertAlign w:val="superscript"/>
        </w:rPr>
        <w:t>-6</w:t>
      </w:r>
      <w:r>
        <w:rPr>
          <w:rFonts w:ascii="Arial" w:hAnsi="Arial" w:cs="Arial"/>
          <w:color w:val="000000"/>
          <w:sz w:val="18"/>
          <w:szCs w:val="18"/>
        </w:rPr>
        <w:t>). Esto da un factor de corrección de 1.03, el cual será aplicado a todas las emisiones de la Tabla C.1, con excepción de las emisiones calculadas en las mangueras para R1234yf.</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Tabla C.1. Viscosidad y masa molar de los gases y refrigerantes seleccionados</w:t>
      </w:r>
    </w:p>
    <w:tbl>
      <w:tblPr>
        <w:tblW w:w="0" w:type="auto"/>
        <w:jc w:val="center"/>
        <w:tblLayout w:type="fixed"/>
        <w:tblLook w:val="00BF" w:firstRow="1" w:lastRow="0" w:firstColumn="1" w:lastColumn="0" w:noHBand="0" w:noVBand="0"/>
      </w:tblPr>
      <w:tblGrid>
        <w:gridCol w:w="2466"/>
        <w:gridCol w:w="2883"/>
        <w:gridCol w:w="2007"/>
      </w:tblGrid>
      <w:tr w:rsidR="00763B18">
        <w:trPr>
          <w:jc w:val="center"/>
        </w:trPr>
        <w:tc>
          <w:tcPr>
            <w:tcW w:w="2466"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Gas/Refrigerante</w:t>
            </w:r>
          </w:p>
        </w:tc>
        <w:tc>
          <w:tcPr>
            <w:tcW w:w="2883"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Viscosidad Dinámica a 15 °C η (</w:t>
            </w:r>
            <w:proofErr w:type="spellStart"/>
            <w:r>
              <w:rPr>
                <w:rFonts w:ascii="Arial" w:hAnsi="Arial" w:cs="Arial"/>
                <w:b/>
                <w:bCs/>
                <w:color w:val="000000"/>
                <w:sz w:val="18"/>
                <w:szCs w:val="18"/>
              </w:rPr>
              <w:t>Pa</w:t>
            </w:r>
            <w:proofErr w:type="spellEnd"/>
            <w:r>
              <w:rPr>
                <w:rFonts w:ascii="Arial" w:hAnsi="Arial" w:cs="Arial"/>
                <w:b/>
                <w:bCs/>
                <w:color w:val="000000"/>
                <w:sz w:val="18"/>
                <w:szCs w:val="18"/>
              </w:rPr>
              <w:t>-s)</w:t>
            </w:r>
          </w:p>
        </w:tc>
        <w:tc>
          <w:tcPr>
            <w:tcW w:w="2007"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 xml:space="preserve">Masa Molar </w:t>
            </w:r>
            <w:r>
              <w:rPr>
                <w:rFonts w:ascii="Arial" w:hAnsi="Arial" w:cs="Arial"/>
                <w:b/>
                <w:bCs/>
                <w:i/>
                <w:iCs/>
                <w:color w:val="000000"/>
                <w:sz w:val="18"/>
                <w:szCs w:val="18"/>
              </w:rPr>
              <w:t>M</w:t>
            </w:r>
            <w:r>
              <w:rPr>
                <w:rFonts w:ascii="Arial" w:hAnsi="Arial" w:cs="Arial"/>
                <w:b/>
                <w:bCs/>
                <w:color w:val="000000"/>
                <w:sz w:val="18"/>
                <w:szCs w:val="18"/>
              </w:rPr>
              <w:t xml:space="preserve"> (kg/kmol)</w:t>
            </w:r>
          </w:p>
        </w:tc>
      </w:tr>
      <w:tr w:rsidR="00763B18">
        <w:trPr>
          <w:jc w:val="center"/>
        </w:trPr>
        <w:tc>
          <w:tcPr>
            <w:tcW w:w="2466"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Nitrógeno</w:t>
            </w:r>
          </w:p>
        </w:tc>
        <w:tc>
          <w:tcPr>
            <w:tcW w:w="2883"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4"/>
                <w:szCs w:val="14"/>
                <w:vertAlign w:val="superscript"/>
              </w:rPr>
            </w:pPr>
            <w:r>
              <w:rPr>
                <w:rFonts w:ascii="Arial" w:hAnsi="Arial" w:cs="Arial"/>
                <w:color w:val="000000"/>
                <w:sz w:val="18"/>
                <w:szCs w:val="18"/>
              </w:rPr>
              <w:t>17.4 x 10</w:t>
            </w:r>
            <w:r>
              <w:rPr>
                <w:rFonts w:ascii="Arial" w:hAnsi="Arial" w:cs="Arial"/>
                <w:color w:val="000000"/>
                <w:sz w:val="14"/>
                <w:szCs w:val="14"/>
                <w:vertAlign w:val="superscript"/>
              </w:rPr>
              <w:t>-6</w:t>
            </w:r>
          </w:p>
        </w:tc>
        <w:tc>
          <w:tcPr>
            <w:tcW w:w="2007"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28</w:t>
            </w:r>
          </w:p>
        </w:tc>
      </w:tr>
      <w:tr w:rsidR="00763B18">
        <w:trPr>
          <w:jc w:val="center"/>
        </w:trPr>
        <w:tc>
          <w:tcPr>
            <w:tcW w:w="2466"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Helio</w:t>
            </w:r>
          </w:p>
        </w:tc>
        <w:tc>
          <w:tcPr>
            <w:tcW w:w="2883"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4"/>
                <w:szCs w:val="14"/>
                <w:vertAlign w:val="superscript"/>
              </w:rPr>
            </w:pPr>
            <w:r>
              <w:rPr>
                <w:rFonts w:ascii="Arial" w:hAnsi="Arial" w:cs="Arial"/>
                <w:color w:val="000000"/>
                <w:sz w:val="18"/>
                <w:szCs w:val="18"/>
              </w:rPr>
              <w:t>19.3 x 10</w:t>
            </w:r>
            <w:r>
              <w:rPr>
                <w:rFonts w:ascii="Arial" w:hAnsi="Arial" w:cs="Arial"/>
                <w:color w:val="000000"/>
                <w:sz w:val="14"/>
                <w:szCs w:val="14"/>
                <w:vertAlign w:val="superscript"/>
              </w:rPr>
              <w:t>-6</w:t>
            </w:r>
          </w:p>
        </w:tc>
        <w:tc>
          <w:tcPr>
            <w:tcW w:w="2007"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4</w:t>
            </w:r>
          </w:p>
        </w:tc>
      </w:tr>
      <w:tr w:rsidR="00763B18">
        <w:trPr>
          <w:jc w:val="center"/>
        </w:trPr>
        <w:tc>
          <w:tcPr>
            <w:tcW w:w="2466"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Aire</w:t>
            </w:r>
          </w:p>
        </w:tc>
        <w:tc>
          <w:tcPr>
            <w:tcW w:w="2883"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4"/>
                <w:szCs w:val="14"/>
                <w:vertAlign w:val="superscript"/>
              </w:rPr>
            </w:pPr>
            <w:r>
              <w:rPr>
                <w:rFonts w:ascii="Arial" w:hAnsi="Arial" w:cs="Arial"/>
                <w:color w:val="000000"/>
                <w:sz w:val="18"/>
                <w:szCs w:val="18"/>
              </w:rPr>
              <w:t>18.0 x 10</w:t>
            </w:r>
            <w:r>
              <w:rPr>
                <w:rFonts w:ascii="Arial" w:hAnsi="Arial" w:cs="Arial"/>
                <w:color w:val="000000"/>
                <w:sz w:val="14"/>
                <w:szCs w:val="14"/>
                <w:vertAlign w:val="superscript"/>
              </w:rPr>
              <w:t>-6</w:t>
            </w:r>
          </w:p>
        </w:tc>
        <w:tc>
          <w:tcPr>
            <w:tcW w:w="2007"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29</w:t>
            </w:r>
          </w:p>
        </w:tc>
      </w:tr>
      <w:tr w:rsidR="00763B18">
        <w:trPr>
          <w:jc w:val="center"/>
        </w:trPr>
        <w:tc>
          <w:tcPr>
            <w:tcW w:w="2466"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R-744</w:t>
            </w:r>
          </w:p>
        </w:tc>
        <w:tc>
          <w:tcPr>
            <w:tcW w:w="2883"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4"/>
                <w:szCs w:val="14"/>
                <w:vertAlign w:val="superscript"/>
              </w:rPr>
            </w:pPr>
            <w:r>
              <w:rPr>
                <w:rFonts w:ascii="Arial" w:hAnsi="Arial" w:cs="Arial"/>
                <w:color w:val="000000"/>
                <w:sz w:val="18"/>
                <w:szCs w:val="18"/>
              </w:rPr>
              <w:t>14.5 x 10</w:t>
            </w:r>
            <w:r>
              <w:rPr>
                <w:rFonts w:ascii="Arial" w:hAnsi="Arial" w:cs="Arial"/>
                <w:color w:val="000000"/>
                <w:sz w:val="14"/>
                <w:szCs w:val="14"/>
                <w:vertAlign w:val="superscript"/>
              </w:rPr>
              <w:t>-6</w:t>
            </w:r>
          </w:p>
        </w:tc>
        <w:tc>
          <w:tcPr>
            <w:tcW w:w="2007"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44</w:t>
            </w:r>
          </w:p>
        </w:tc>
      </w:tr>
      <w:tr w:rsidR="00763B18">
        <w:trPr>
          <w:jc w:val="center"/>
        </w:trPr>
        <w:tc>
          <w:tcPr>
            <w:tcW w:w="2466"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R-134a</w:t>
            </w:r>
          </w:p>
        </w:tc>
        <w:tc>
          <w:tcPr>
            <w:tcW w:w="2883"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4"/>
                <w:szCs w:val="14"/>
                <w:vertAlign w:val="superscript"/>
              </w:rPr>
            </w:pPr>
            <w:r>
              <w:rPr>
                <w:rFonts w:ascii="Arial" w:hAnsi="Arial" w:cs="Arial"/>
                <w:color w:val="000000"/>
                <w:sz w:val="18"/>
                <w:szCs w:val="18"/>
              </w:rPr>
              <w:t>11.1 x 10</w:t>
            </w:r>
            <w:r>
              <w:rPr>
                <w:rFonts w:ascii="Arial" w:hAnsi="Arial" w:cs="Arial"/>
                <w:color w:val="000000"/>
                <w:sz w:val="14"/>
                <w:szCs w:val="14"/>
                <w:vertAlign w:val="superscript"/>
              </w:rPr>
              <w:t>-6</w:t>
            </w:r>
          </w:p>
        </w:tc>
        <w:tc>
          <w:tcPr>
            <w:tcW w:w="2007"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102</w:t>
            </w:r>
          </w:p>
        </w:tc>
      </w:tr>
      <w:tr w:rsidR="00763B18">
        <w:trPr>
          <w:jc w:val="center"/>
        </w:trPr>
        <w:tc>
          <w:tcPr>
            <w:tcW w:w="2466"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HFO-123yf</w:t>
            </w:r>
          </w:p>
        </w:tc>
        <w:tc>
          <w:tcPr>
            <w:tcW w:w="2883"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4"/>
                <w:szCs w:val="14"/>
                <w:vertAlign w:val="superscript"/>
              </w:rPr>
            </w:pPr>
            <w:r>
              <w:rPr>
                <w:rFonts w:ascii="Arial" w:hAnsi="Arial" w:cs="Arial"/>
                <w:color w:val="000000"/>
                <w:sz w:val="18"/>
                <w:szCs w:val="18"/>
              </w:rPr>
              <w:t>12.0 x 10</w:t>
            </w:r>
            <w:r>
              <w:rPr>
                <w:rFonts w:ascii="Arial" w:hAnsi="Arial" w:cs="Arial"/>
                <w:color w:val="000000"/>
                <w:sz w:val="14"/>
                <w:szCs w:val="14"/>
                <w:vertAlign w:val="superscript"/>
              </w:rPr>
              <w:t>-6</w:t>
            </w:r>
          </w:p>
        </w:tc>
        <w:tc>
          <w:tcPr>
            <w:tcW w:w="2007"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8"/>
                <w:szCs w:val="18"/>
              </w:rPr>
            </w:pPr>
            <w:r>
              <w:rPr>
                <w:rFonts w:ascii="Arial" w:hAnsi="Arial" w:cs="Arial"/>
                <w:color w:val="000000"/>
                <w:sz w:val="18"/>
                <w:szCs w:val="18"/>
              </w:rPr>
              <w:t>114</w:t>
            </w:r>
          </w:p>
        </w:tc>
      </w:tr>
    </w:tbl>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 xml:space="preserve">C.6 Fórmulas para la “Tabla Electrónica de Emisiones del Sistema de Aire </w:t>
      </w:r>
      <w:proofErr w:type="gramStart"/>
      <w:r>
        <w:rPr>
          <w:rFonts w:ascii="Arial" w:hAnsi="Arial" w:cs="Arial"/>
          <w:b/>
          <w:bCs/>
          <w:color w:val="000000"/>
          <w:sz w:val="18"/>
          <w:szCs w:val="18"/>
        </w:rPr>
        <w:t>Acondicionado”  a</w:t>
      </w:r>
      <w:proofErr w:type="gramEnd"/>
      <w:r>
        <w:rPr>
          <w:rFonts w:ascii="Arial" w:hAnsi="Arial" w:cs="Arial"/>
          <w:b/>
          <w:bCs/>
          <w:color w:val="000000"/>
          <w:sz w:val="18"/>
          <w:szCs w:val="18"/>
        </w:rPr>
        <w:t xml:space="preserve"> generar</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La Tabla C.2 del presente Apéndice normativo muestra la planilla y las fórmulas para estimar las emisiones del sistema de Aire Acondicionado. Una tabla electrónica de emisiones del sistema de Aire Acondicionado será necesaria para cada tipo de refrigerante y tipo de compresor.</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Tabla C.2. Planilla y fórmulas para estimar las emisiones</w:t>
      </w:r>
    </w:p>
    <w:tbl>
      <w:tblPr>
        <w:tblW w:w="0" w:type="auto"/>
        <w:tblInd w:w="101" w:type="dxa"/>
        <w:tblLayout w:type="fixed"/>
        <w:tblCellMar>
          <w:left w:w="0" w:type="dxa"/>
          <w:right w:w="0" w:type="dxa"/>
        </w:tblCellMar>
        <w:tblLook w:val="00BF" w:firstRow="1" w:lastRow="0" w:firstColumn="1" w:lastColumn="0" w:noHBand="0" w:noVBand="0"/>
      </w:tblPr>
      <w:tblGrid>
        <w:gridCol w:w="1827"/>
        <w:gridCol w:w="740"/>
        <w:gridCol w:w="700"/>
        <w:gridCol w:w="810"/>
        <w:gridCol w:w="895"/>
        <w:gridCol w:w="995"/>
        <w:gridCol w:w="6597"/>
        <w:gridCol w:w="666"/>
        <w:gridCol w:w="1494"/>
      </w:tblGrid>
      <w:tr w:rsidR="00763B18">
        <w:trPr>
          <w:trHeight w:val="144"/>
        </w:trPr>
        <w:tc>
          <w:tcPr>
            <w:tcW w:w="12564" w:type="dxa"/>
            <w:gridSpan w:val="7"/>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5"/>
              <w:jc w:val="center"/>
              <w:rPr>
                <w:rFonts w:ascii="Arial" w:hAnsi="Arial" w:cs="Arial"/>
                <w:b/>
                <w:bCs/>
                <w:color w:val="000000"/>
                <w:sz w:val="14"/>
                <w:szCs w:val="14"/>
              </w:rPr>
            </w:pPr>
            <w:r>
              <w:rPr>
                <w:rFonts w:ascii="Arial" w:hAnsi="Arial" w:cs="Arial"/>
                <w:b/>
                <w:bCs/>
                <w:color w:val="000000"/>
                <w:sz w:val="14"/>
                <w:szCs w:val="14"/>
              </w:rPr>
              <w:t>Ingrese datos únicamente en celdas de este color</w:t>
            </w:r>
          </w:p>
        </w:tc>
        <w:tc>
          <w:tcPr>
            <w:tcW w:w="666"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Emisiones calculadas</w:t>
            </w:r>
          </w:p>
        </w:tc>
        <w:tc>
          <w:tcPr>
            <w:tcW w:w="1494"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r>
      <w:tr w:rsidR="00763B18">
        <w:trPr>
          <w:trHeight w:val="144"/>
        </w:trPr>
        <w:tc>
          <w:tcPr>
            <w:tcW w:w="12564" w:type="dxa"/>
            <w:gridSpan w:val="7"/>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Uniones del Sistema (Bloques y Conexiones)</w:t>
            </w:r>
          </w:p>
        </w:tc>
        <w:tc>
          <w:tcPr>
            <w:tcW w:w="666"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1494"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r>
      <w:tr w:rsidR="00763B18">
        <w:trPr>
          <w:trHeight w:val="144"/>
        </w:trPr>
        <w:tc>
          <w:tcPr>
            <w:tcW w:w="1827"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FFFFFF"/>
                <w:sz w:val="10"/>
                <w:szCs w:val="10"/>
                <w:u w:val="single"/>
              </w:rPr>
            </w:pPr>
            <w:r>
              <w:rPr>
                <w:rFonts w:ascii="Arial" w:hAnsi="Arial" w:cs="Arial"/>
                <w:color w:val="FFFFFF"/>
                <w:sz w:val="10"/>
                <w:szCs w:val="10"/>
                <w:u w:val="single"/>
              </w:rPr>
              <w:t>13</w:t>
            </w:r>
          </w:p>
        </w:tc>
        <w:tc>
          <w:tcPr>
            <w:tcW w:w="74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Sello Tipo O Radiales</w:t>
            </w:r>
          </w:p>
        </w:tc>
        <w:tc>
          <w:tcPr>
            <w:tcW w:w="70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 xml:space="preserve">Sello Tipo </w:t>
            </w:r>
            <w:proofErr w:type="gramStart"/>
            <w:r>
              <w:rPr>
                <w:rFonts w:ascii="Arial" w:hAnsi="Arial" w:cs="Arial"/>
                <w:color w:val="000000"/>
                <w:sz w:val="10"/>
                <w:szCs w:val="10"/>
              </w:rPr>
              <w:t>O  Capturados</w:t>
            </w:r>
            <w:proofErr w:type="gramEnd"/>
            <w:r>
              <w:rPr>
                <w:rFonts w:ascii="Arial" w:hAnsi="Arial" w:cs="Arial"/>
                <w:color w:val="000000"/>
                <w:sz w:val="10"/>
                <w:szCs w:val="10"/>
              </w:rPr>
              <w:t>/ Sello Tipo O Axiales/ Sellos Moldeados</w:t>
            </w:r>
          </w:p>
        </w:tc>
        <w:tc>
          <w:tcPr>
            <w:tcW w:w="81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Sello Tipo O Múltiples</w:t>
            </w:r>
          </w:p>
        </w:tc>
        <w:tc>
          <w:tcPr>
            <w:tcW w:w="895"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Sellos de Arandela Metálica</w:t>
            </w:r>
          </w:p>
        </w:tc>
        <w:tc>
          <w:tcPr>
            <w:tcW w:w="995"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Sellos de Arandela Metálica Duales</w:t>
            </w:r>
            <w:proofErr w:type="gramStart"/>
            <w:r>
              <w:rPr>
                <w:rFonts w:ascii="Arial" w:hAnsi="Arial" w:cs="Arial"/>
                <w:color w:val="000000"/>
                <w:sz w:val="10"/>
                <w:szCs w:val="10"/>
              </w:rPr>
              <w:t>/  Sellos</w:t>
            </w:r>
            <w:proofErr w:type="gramEnd"/>
            <w:r>
              <w:rPr>
                <w:rFonts w:ascii="Arial" w:hAnsi="Arial" w:cs="Arial"/>
                <w:color w:val="000000"/>
                <w:sz w:val="10"/>
                <w:szCs w:val="10"/>
              </w:rPr>
              <w:t xml:space="preserve"> de Arandela Metálica con Sello Tipo O</w:t>
            </w:r>
          </w:p>
        </w:tc>
        <w:tc>
          <w:tcPr>
            <w:tcW w:w="63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Empaque Metálico</w:t>
            </w:r>
          </w:p>
        </w:tc>
        <w:tc>
          <w:tcPr>
            <w:tcW w:w="666"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1494"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rPr>
                <w:rFonts w:ascii="Arial" w:hAnsi="Arial" w:cs="Arial"/>
                <w:color w:val="000000"/>
                <w:sz w:val="10"/>
                <w:szCs w:val="10"/>
              </w:rPr>
            </w:pPr>
            <w:r>
              <w:rPr>
                <w:rFonts w:ascii="Arial" w:hAnsi="Arial" w:cs="Arial"/>
                <w:color w:val="000000"/>
                <w:sz w:val="10"/>
                <w:szCs w:val="10"/>
              </w:rPr>
              <w:t>Las uniones son aquellas tecnologías de sellado que separan al refrigerante de la atmósfera.</w:t>
            </w:r>
          </w:p>
        </w:tc>
      </w:tr>
      <w:tr w:rsidR="00763B18">
        <w:trPr>
          <w:trHeight w:val="144"/>
        </w:trPr>
        <w:tc>
          <w:tcPr>
            <w:tcW w:w="1827"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rPr>
                <w:rFonts w:ascii="Arial" w:hAnsi="Arial" w:cs="Arial"/>
                <w:color w:val="000000"/>
                <w:sz w:val="10"/>
                <w:szCs w:val="10"/>
              </w:rPr>
            </w:pPr>
            <w:r>
              <w:rPr>
                <w:rFonts w:ascii="Arial" w:hAnsi="Arial" w:cs="Arial"/>
                <w:color w:val="000000"/>
                <w:sz w:val="10"/>
                <w:szCs w:val="10"/>
              </w:rPr>
              <w:t>Valores Relativos de Emisión</w:t>
            </w:r>
          </w:p>
        </w:tc>
        <w:tc>
          <w:tcPr>
            <w:tcW w:w="74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1.250</w:t>
            </w:r>
          </w:p>
        </w:tc>
        <w:tc>
          <w:tcPr>
            <w:tcW w:w="7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0.750</w:t>
            </w:r>
          </w:p>
        </w:tc>
        <w:tc>
          <w:tcPr>
            <w:tcW w:w="81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0.500</w:t>
            </w:r>
          </w:p>
        </w:tc>
        <w:tc>
          <w:tcPr>
            <w:tcW w:w="895"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0.100</w:t>
            </w:r>
          </w:p>
        </w:tc>
        <w:tc>
          <w:tcPr>
            <w:tcW w:w="995"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0.050</w:t>
            </w:r>
          </w:p>
        </w:tc>
        <w:tc>
          <w:tcPr>
            <w:tcW w:w="63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0.010</w:t>
            </w:r>
          </w:p>
        </w:tc>
        <w:tc>
          <w:tcPr>
            <w:tcW w:w="666"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1494"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rPr>
                <w:rFonts w:ascii="Arial" w:hAnsi="Arial" w:cs="Arial"/>
                <w:color w:val="000000"/>
                <w:sz w:val="10"/>
                <w:szCs w:val="10"/>
              </w:rPr>
            </w:pPr>
          </w:p>
        </w:tc>
      </w:tr>
      <w:tr w:rsidR="00763B18">
        <w:trPr>
          <w:trHeight w:val="144"/>
        </w:trPr>
        <w:tc>
          <w:tcPr>
            <w:tcW w:w="1827" w:type="dxa"/>
            <w:tcBorders>
              <w:top w:val="single" w:sz="4" w:space="0" w:color="000000"/>
              <w:left w:val="single" w:sz="4" w:space="0" w:color="000000"/>
              <w:bottom w:val="single" w:sz="4" w:space="0" w:color="000000"/>
              <w:right w:val="single" w:sz="4" w:space="0" w:color="000000"/>
            </w:tcBorders>
            <w:shd w:val="clear" w:color="auto" w:fill="C0C0C0"/>
          </w:tcPr>
          <w:p w:rsidR="00763B18" w:rsidRDefault="00763B18">
            <w:pPr>
              <w:autoSpaceDE w:val="0"/>
              <w:autoSpaceDN w:val="0"/>
              <w:adjustRightInd w:val="0"/>
              <w:spacing w:after="0" w:line="240" w:lineRule="auto"/>
              <w:ind w:left="15"/>
              <w:rPr>
                <w:rFonts w:ascii="Arial" w:hAnsi="Arial" w:cs="Arial"/>
                <w:color w:val="000000"/>
                <w:sz w:val="10"/>
                <w:szCs w:val="10"/>
              </w:rPr>
            </w:pPr>
            <w:r>
              <w:rPr>
                <w:rFonts w:ascii="Arial" w:hAnsi="Arial" w:cs="Arial"/>
                <w:color w:val="000000"/>
                <w:sz w:val="10"/>
                <w:szCs w:val="10"/>
              </w:rPr>
              <w:t>Insertar el número Total de Uniones tipo E6/F6/G6 y también el número total de uniones tipo B6/C6/D6 que no han sido probadas para fugas con Helio.</w:t>
            </w:r>
          </w:p>
        </w:tc>
        <w:tc>
          <w:tcPr>
            <w:tcW w:w="740"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700"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810"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895"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995"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630"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666"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0.00</w:t>
            </w:r>
          </w:p>
        </w:tc>
        <w:tc>
          <w:tcPr>
            <w:tcW w:w="1494"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rPr>
                <w:rFonts w:ascii="Arial" w:hAnsi="Arial" w:cs="Arial"/>
                <w:color w:val="000000"/>
                <w:sz w:val="10"/>
                <w:szCs w:val="10"/>
              </w:rPr>
            </w:pPr>
            <w:r>
              <w:rPr>
                <w:rFonts w:ascii="Arial" w:hAnsi="Arial" w:cs="Arial"/>
                <w:color w:val="000000"/>
                <w:sz w:val="10"/>
                <w:szCs w:val="10"/>
              </w:rPr>
              <w:t>Uniones que no han sido probados con Helio después del ensamble.</w:t>
            </w:r>
          </w:p>
        </w:tc>
      </w:tr>
      <w:tr w:rsidR="00763B18">
        <w:trPr>
          <w:trHeight w:val="144"/>
        </w:trPr>
        <w:tc>
          <w:tcPr>
            <w:tcW w:w="1827" w:type="dxa"/>
            <w:tcBorders>
              <w:top w:val="single" w:sz="4" w:space="0" w:color="000000"/>
              <w:left w:val="single" w:sz="4" w:space="0" w:color="000000"/>
              <w:bottom w:val="single" w:sz="4" w:space="0" w:color="000000"/>
              <w:right w:val="single" w:sz="4" w:space="0" w:color="000000"/>
            </w:tcBorders>
            <w:shd w:val="clear" w:color="auto" w:fill="C0C0C0"/>
          </w:tcPr>
          <w:p w:rsidR="00763B18" w:rsidRDefault="00763B18">
            <w:pPr>
              <w:autoSpaceDE w:val="0"/>
              <w:autoSpaceDN w:val="0"/>
              <w:adjustRightInd w:val="0"/>
              <w:spacing w:after="0" w:line="240" w:lineRule="auto"/>
              <w:ind w:left="15"/>
              <w:rPr>
                <w:rFonts w:ascii="Arial" w:hAnsi="Arial" w:cs="Arial"/>
                <w:color w:val="000000"/>
                <w:sz w:val="10"/>
                <w:szCs w:val="10"/>
              </w:rPr>
            </w:pPr>
            <w:r>
              <w:rPr>
                <w:rFonts w:ascii="Arial" w:hAnsi="Arial" w:cs="Arial"/>
                <w:color w:val="000000"/>
                <w:sz w:val="10"/>
                <w:szCs w:val="10"/>
              </w:rPr>
              <w:t>Insertar el número Total de Uniones tipo B6/C6/D6 que han sido probadas para fugas con Helio y son consideradas sellos con arandela metálica. Únicamente en la celda E9</w:t>
            </w:r>
          </w:p>
        </w:tc>
        <w:tc>
          <w:tcPr>
            <w:tcW w:w="74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895"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995"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666"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0.00</w:t>
            </w:r>
          </w:p>
        </w:tc>
        <w:tc>
          <w:tcPr>
            <w:tcW w:w="1494"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rPr>
                <w:rFonts w:ascii="Arial" w:hAnsi="Arial" w:cs="Arial"/>
                <w:color w:val="000000"/>
                <w:sz w:val="10"/>
                <w:szCs w:val="10"/>
              </w:rPr>
            </w:pPr>
            <w:r>
              <w:rPr>
                <w:rFonts w:ascii="Arial" w:hAnsi="Arial" w:cs="Arial"/>
                <w:color w:val="000000"/>
                <w:sz w:val="10"/>
                <w:szCs w:val="10"/>
              </w:rPr>
              <w:t>Uniones que han sido probados con Helio al 100% después del subensamble y ensamble.</w:t>
            </w:r>
          </w:p>
        </w:tc>
      </w:tr>
      <w:tr w:rsidR="00763B18">
        <w:trPr>
          <w:trHeight w:val="144"/>
        </w:trPr>
        <w:tc>
          <w:tcPr>
            <w:tcW w:w="1827"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both"/>
              <w:rPr>
                <w:rFonts w:ascii="Arial" w:hAnsi="Arial" w:cs="Arial"/>
                <w:color w:val="000000"/>
                <w:sz w:val="10"/>
                <w:szCs w:val="10"/>
              </w:rPr>
            </w:pPr>
          </w:p>
        </w:tc>
        <w:tc>
          <w:tcPr>
            <w:tcW w:w="74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70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81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895"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5"/>
              <w:jc w:val="right"/>
              <w:rPr>
                <w:rFonts w:ascii="Arial" w:hAnsi="Arial" w:cs="Arial"/>
                <w:color w:val="000000"/>
                <w:sz w:val="10"/>
                <w:szCs w:val="10"/>
              </w:rPr>
            </w:pPr>
            <w:proofErr w:type="gramStart"/>
            <w:r>
              <w:rPr>
                <w:rFonts w:ascii="Arial" w:hAnsi="Arial" w:cs="Arial"/>
                <w:color w:val="000000"/>
                <w:sz w:val="10"/>
                <w:szCs w:val="10"/>
              </w:rPr>
              <w:t>Total</w:t>
            </w:r>
            <w:proofErr w:type="gramEnd"/>
            <w:r>
              <w:rPr>
                <w:rFonts w:ascii="Arial" w:hAnsi="Arial" w:cs="Arial"/>
                <w:color w:val="000000"/>
                <w:sz w:val="10"/>
                <w:szCs w:val="10"/>
              </w:rPr>
              <w:t xml:space="preserve"> de Conexiones:</w:t>
            </w:r>
          </w:p>
        </w:tc>
        <w:tc>
          <w:tcPr>
            <w:tcW w:w="666"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0.00</w:t>
            </w:r>
          </w:p>
        </w:tc>
        <w:tc>
          <w:tcPr>
            <w:tcW w:w="1494"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r>
    </w:tbl>
    <w:p w:rsidR="00763B18" w:rsidRDefault="00763B18" w:rsidP="00763B18">
      <w:pPr>
        <w:autoSpaceDE w:val="0"/>
        <w:autoSpaceDN w:val="0"/>
        <w:adjustRightInd w:val="0"/>
        <w:spacing w:after="120" w:line="240" w:lineRule="auto"/>
        <w:ind w:firstLine="288"/>
        <w:jc w:val="both"/>
        <w:rPr>
          <w:rFonts w:ascii="Arial" w:hAnsi="Arial" w:cs="Arial"/>
          <w:color w:val="000000"/>
          <w:sz w:val="10"/>
          <w:szCs w:val="10"/>
        </w:rPr>
      </w:pP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 xml:space="preserve"> Uniones</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lastRenderedPageBreak/>
        <w:t>i.</w:t>
      </w:r>
      <w:r>
        <w:rPr>
          <w:rFonts w:ascii="Arial" w:hAnsi="Arial" w:cs="Arial"/>
          <w:color w:val="000000"/>
          <w:sz w:val="18"/>
          <w:szCs w:val="18"/>
        </w:rPr>
        <w:tab/>
        <w:t>A continuación, se muestran los encabezados y valores definidos para las líneas 6 y 7. La Línea 6. A6 “Cada unión debe de ser registrada en la Línea 8 y Línea 9, dependiendo del tipo de tecnología de sello usada en esas uniones”.</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Tabla C.3. Línea 6-Lista de los diferentes tipos de sellos</w:t>
      </w:r>
    </w:p>
    <w:tbl>
      <w:tblPr>
        <w:tblW w:w="0" w:type="auto"/>
        <w:tblInd w:w="67" w:type="dxa"/>
        <w:tblLayout w:type="fixed"/>
        <w:tblCellMar>
          <w:left w:w="72" w:type="dxa"/>
          <w:right w:w="72" w:type="dxa"/>
        </w:tblCellMar>
        <w:tblLook w:val="00BF" w:firstRow="1" w:lastRow="0" w:firstColumn="1" w:lastColumn="0" w:noHBand="0" w:noVBand="0"/>
      </w:tblPr>
      <w:tblGrid>
        <w:gridCol w:w="1481"/>
        <w:gridCol w:w="1520"/>
        <w:gridCol w:w="1485"/>
        <w:gridCol w:w="1486"/>
        <w:gridCol w:w="1486"/>
        <w:gridCol w:w="1370"/>
      </w:tblGrid>
      <w:tr w:rsidR="00763B18">
        <w:trPr>
          <w:trHeight w:val="20"/>
        </w:trPr>
        <w:tc>
          <w:tcPr>
            <w:tcW w:w="148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4"/>
                <w:szCs w:val="14"/>
              </w:rPr>
            </w:pPr>
            <w:r>
              <w:rPr>
                <w:rFonts w:ascii="Arial" w:hAnsi="Arial" w:cs="Arial"/>
                <w:color w:val="000000"/>
                <w:sz w:val="14"/>
                <w:szCs w:val="14"/>
              </w:rPr>
              <w:t>Sello Tipo O Radiales</w:t>
            </w:r>
          </w:p>
        </w:tc>
        <w:tc>
          <w:tcPr>
            <w:tcW w:w="152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4"/>
                <w:szCs w:val="14"/>
              </w:rPr>
            </w:pPr>
            <w:r>
              <w:rPr>
                <w:rFonts w:ascii="Arial" w:hAnsi="Arial" w:cs="Arial"/>
                <w:color w:val="000000"/>
                <w:sz w:val="14"/>
                <w:szCs w:val="14"/>
              </w:rPr>
              <w:t>Sello Tipo O Capturados/Sello Tipo O Axiales/ Sellos Moldeados</w:t>
            </w:r>
          </w:p>
        </w:tc>
        <w:tc>
          <w:tcPr>
            <w:tcW w:w="1485"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4"/>
                <w:szCs w:val="14"/>
              </w:rPr>
            </w:pPr>
            <w:r>
              <w:rPr>
                <w:rFonts w:ascii="Arial" w:hAnsi="Arial" w:cs="Arial"/>
                <w:color w:val="000000"/>
                <w:sz w:val="14"/>
                <w:szCs w:val="14"/>
              </w:rPr>
              <w:t>Sello Tipo O Múltiples</w:t>
            </w:r>
          </w:p>
        </w:tc>
        <w:tc>
          <w:tcPr>
            <w:tcW w:w="1486"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4"/>
                <w:szCs w:val="14"/>
              </w:rPr>
            </w:pPr>
            <w:r>
              <w:rPr>
                <w:rFonts w:ascii="Arial" w:hAnsi="Arial" w:cs="Arial"/>
                <w:color w:val="000000"/>
                <w:sz w:val="14"/>
                <w:szCs w:val="14"/>
              </w:rPr>
              <w:t>Sellos Arandela Metálica</w:t>
            </w:r>
          </w:p>
        </w:tc>
        <w:tc>
          <w:tcPr>
            <w:tcW w:w="1486"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4"/>
                <w:szCs w:val="14"/>
              </w:rPr>
            </w:pPr>
            <w:r>
              <w:rPr>
                <w:rFonts w:ascii="Arial" w:hAnsi="Arial" w:cs="Arial"/>
                <w:color w:val="000000"/>
                <w:sz w:val="14"/>
                <w:szCs w:val="14"/>
              </w:rPr>
              <w:t>Sellos de Arandela Metálica Duales/ Sellos de Arandela Metálica con sello tipo O</w:t>
            </w:r>
          </w:p>
        </w:tc>
        <w:tc>
          <w:tcPr>
            <w:tcW w:w="137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120" w:line="240" w:lineRule="auto"/>
              <w:jc w:val="center"/>
              <w:rPr>
                <w:rFonts w:ascii="Arial" w:hAnsi="Arial" w:cs="Arial"/>
                <w:color w:val="000000"/>
                <w:sz w:val="14"/>
                <w:szCs w:val="14"/>
              </w:rPr>
            </w:pPr>
            <w:r>
              <w:rPr>
                <w:rFonts w:ascii="Arial" w:hAnsi="Arial" w:cs="Arial"/>
                <w:color w:val="000000"/>
                <w:sz w:val="14"/>
                <w:szCs w:val="14"/>
              </w:rPr>
              <w:t>Empaque Metálico</w:t>
            </w:r>
          </w:p>
        </w:tc>
      </w:tr>
    </w:tbl>
    <w:p w:rsidR="00763B18" w:rsidRDefault="00763B18" w:rsidP="00763B18">
      <w:pPr>
        <w:autoSpaceDE w:val="0"/>
        <w:autoSpaceDN w:val="0"/>
        <w:adjustRightInd w:val="0"/>
        <w:spacing w:after="120" w:line="240" w:lineRule="auto"/>
        <w:ind w:left="720" w:hanging="432"/>
        <w:jc w:val="both"/>
        <w:rPr>
          <w:rFonts w:ascii="Arial" w:hAnsi="Arial" w:cs="Arial"/>
          <w:color w:val="000000"/>
          <w:sz w:val="14"/>
          <w:szCs w:val="14"/>
        </w:rPr>
      </w:pP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proofErr w:type="spellStart"/>
      <w:r>
        <w:rPr>
          <w:rFonts w:ascii="Arial" w:hAnsi="Arial" w:cs="Arial"/>
          <w:b/>
          <w:bCs/>
          <w:color w:val="000000"/>
          <w:sz w:val="18"/>
          <w:szCs w:val="18"/>
        </w:rPr>
        <w:t>ii</w:t>
      </w:r>
      <w:proofErr w:type="spellEnd"/>
      <w:r>
        <w:rPr>
          <w:rFonts w:ascii="Arial" w:hAnsi="Arial" w:cs="Arial"/>
          <w:b/>
          <w:bCs/>
          <w:color w:val="000000"/>
          <w:sz w:val="18"/>
          <w:szCs w:val="18"/>
        </w:rPr>
        <w:t>.</w:t>
      </w:r>
      <w:r>
        <w:rPr>
          <w:rFonts w:ascii="Arial" w:hAnsi="Arial" w:cs="Arial"/>
          <w:color w:val="000000"/>
          <w:sz w:val="18"/>
          <w:szCs w:val="18"/>
        </w:rPr>
        <w:tab/>
        <w:t>En cuanto a los valores de la Línea 7, la siguiente tabla muestra los valores relativos de emisiones para cada tipo de sello.</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Tabla C.4. Línea 7, A7. Valores relativos de Emisiones para cada tipo de sello</w:t>
      </w:r>
    </w:p>
    <w:tbl>
      <w:tblPr>
        <w:tblW w:w="0" w:type="auto"/>
        <w:tblInd w:w="67" w:type="dxa"/>
        <w:tblLayout w:type="fixed"/>
        <w:tblCellMar>
          <w:left w:w="72" w:type="dxa"/>
          <w:right w:w="72" w:type="dxa"/>
        </w:tblCellMar>
        <w:tblLook w:val="00BF" w:firstRow="1" w:lastRow="0" w:firstColumn="1" w:lastColumn="0" w:noHBand="0" w:noVBand="0"/>
      </w:tblPr>
      <w:tblGrid>
        <w:gridCol w:w="2628"/>
        <w:gridCol w:w="990"/>
        <w:gridCol w:w="900"/>
        <w:gridCol w:w="990"/>
        <w:gridCol w:w="900"/>
        <w:gridCol w:w="1260"/>
        <w:gridCol w:w="1080"/>
      </w:tblGrid>
      <w:tr w:rsidR="00763B18">
        <w:trPr>
          <w:trHeight w:val="1547"/>
        </w:trPr>
        <w:tc>
          <w:tcPr>
            <w:tcW w:w="2628"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b/>
                <w:bCs/>
                <w:color w:val="000000"/>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Sello Tipo O Radiales</w:t>
            </w:r>
          </w:p>
        </w:tc>
        <w:tc>
          <w:tcPr>
            <w:tcW w:w="90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Sello Tipo O Capturados / Sello Tipo O Axiales / Sellos Moldeados</w:t>
            </w:r>
          </w:p>
        </w:tc>
        <w:tc>
          <w:tcPr>
            <w:tcW w:w="99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Sello Tipo O Múltiples</w:t>
            </w:r>
          </w:p>
        </w:tc>
        <w:tc>
          <w:tcPr>
            <w:tcW w:w="90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Sellos de Arandela Metálica</w:t>
            </w:r>
          </w:p>
        </w:tc>
        <w:tc>
          <w:tcPr>
            <w:tcW w:w="126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Sellos de Arandela Metálica Duales / Sellos de Arandela Metálica con sello tipo O</w:t>
            </w:r>
          </w:p>
        </w:tc>
        <w:tc>
          <w:tcPr>
            <w:tcW w:w="108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Empaque Metálico</w:t>
            </w:r>
          </w:p>
        </w:tc>
      </w:tr>
      <w:tr w:rsidR="00763B18">
        <w:trPr>
          <w:trHeight w:val="1547"/>
        </w:trPr>
        <w:tc>
          <w:tcPr>
            <w:tcW w:w="2628"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Valores Relativos de Emisión</w:t>
            </w:r>
          </w:p>
        </w:tc>
        <w:tc>
          <w:tcPr>
            <w:tcW w:w="99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1.250</w:t>
            </w:r>
          </w:p>
        </w:tc>
        <w:tc>
          <w:tcPr>
            <w:tcW w:w="90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0.750</w:t>
            </w:r>
          </w:p>
        </w:tc>
        <w:tc>
          <w:tcPr>
            <w:tcW w:w="99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0.500</w:t>
            </w:r>
          </w:p>
        </w:tc>
        <w:tc>
          <w:tcPr>
            <w:tcW w:w="90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0.100</w:t>
            </w:r>
          </w:p>
        </w:tc>
        <w:tc>
          <w:tcPr>
            <w:tcW w:w="126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0.050</w:t>
            </w:r>
          </w:p>
        </w:tc>
        <w:tc>
          <w:tcPr>
            <w:tcW w:w="108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0.010</w:t>
            </w:r>
          </w:p>
        </w:tc>
      </w:tr>
    </w:tbl>
    <w:p w:rsidR="00763B18" w:rsidRDefault="00763B18" w:rsidP="00763B18">
      <w:pPr>
        <w:autoSpaceDE w:val="0"/>
        <w:autoSpaceDN w:val="0"/>
        <w:adjustRightInd w:val="0"/>
        <w:spacing w:after="120" w:line="240" w:lineRule="auto"/>
        <w:jc w:val="center"/>
        <w:rPr>
          <w:rFonts w:ascii="Arial" w:hAnsi="Arial" w:cs="Arial"/>
          <w:color w:val="000000"/>
          <w:sz w:val="14"/>
          <w:szCs w:val="14"/>
        </w:rPr>
      </w:pP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proofErr w:type="spellStart"/>
      <w:r>
        <w:rPr>
          <w:rFonts w:ascii="Arial" w:hAnsi="Arial" w:cs="Arial"/>
          <w:b/>
          <w:bCs/>
          <w:color w:val="000000"/>
          <w:sz w:val="18"/>
          <w:szCs w:val="18"/>
        </w:rPr>
        <w:t>iii</w:t>
      </w:r>
      <w:proofErr w:type="spellEnd"/>
      <w:r>
        <w:rPr>
          <w:rFonts w:ascii="Arial" w:hAnsi="Arial" w:cs="Arial"/>
          <w:b/>
          <w:bCs/>
          <w:color w:val="000000"/>
          <w:sz w:val="18"/>
          <w:szCs w:val="18"/>
        </w:rPr>
        <w:t>.</w:t>
      </w:r>
      <w:r>
        <w:rPr>
          <w:rFonts w:ascii="Arial" w:hAnsi="Arial" w:cs="Arial"/>
          <w:color w:val="000000"/>
          <w:sz w:val="18"/>
          <w:szCs w:val="18"/>
        </w:rPr>
        <w:tab/>
        <w:t>Respecto de la Línea 8, A8, se debe insertar el número Total de Uniones tipo E6/F6/G6 y también el número total de uniones tipo B6/C6/D6 que no han sido probadas para fugas con Helio.</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Ecuación para (emisiones calculadas)</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H8 = (B7*B8+C7*C8+D7*D8+E7*E8+F7*F8 +G7* G</w:t>
      </w:r>
      <w:proofErr w:type="gramStart"/>
      <w:r>
        <w:rPr>
          <w:rFonts w:ascii="Arial" w:hAnsi="Arial" w:cs="Arial"/>
          <w:color w:val="000000"/>
          <w:sz w:val="18"/>
          <w:szCs w:val="18"/>
        </w:rPr>
        <w:t>8)*</w:t>
      </w:r>
      <w:proofErr w:type="gramEnd"/>
      <w:r>
        <w:rPr>
          <w:rFonts w:ascii="Arial" w:hAnsi="Arial" w:cs="Arial"/>
          <w:color w:val="000000"/>
          <w:sz w:val="18"/>
          <w:szCs w:val="18"/>
        </w:rPr>
        <w:t>0.522 – R134a</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H8 = (B7*B8+C7*C8+D7*D8+E7*E8+F7*F8 +G7* G</w:t>
      </w:r>
      <w:proofErr w:type="gramStart"/>
      <w:r>
        <w:rPr>
          <w:rFonts w:ascii="Arial" w:hAnsi="Arial" w:cs="Arial"/>
          <w:color w:val="000000"/>
          <w:sz w:val="18"/>
          <w:szCs w:val="18"/>
        </w:rPr>
        <w:t>8)*</w:t>
      </w:r>
      <w:proofErr w:type="gramEnd"/>
      <w:r>
        <w:rPr>
          <w:rFonts w:ascii="Arial" w:hAnsi="Arial" w:cs="Arial"/>
          <w:color w:val="000000"/>
          <w:sz w:val="18"/>
          <w:szCs w:val="18"/>
        </w:rPr>
        <w:t>0.522*1.03 – R1234yf</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proofErr w:type="spellStart"/>
      <w:r>
        <w:rPr>
          <w:rFonts w:ascii="Arial" w:hAnsi="Arial" w:cs="Arial"/>
          <w:b/>
          <w:bCs/>
          <w:color w:val="000000"/>
          <w:sz w:val="18"/>
          <w:szCs w:val="18"/>
        </w:rPr>
        <w:t>iv</w:t>
      </w:r>
      <w:proofErr w:type="spellEnd"/>
      <w:r>
        <w:rPr>
          <w:rFonts w:ascii="Arial" w:hAnsi="Arial" w:cs="Arial"/>
          <w:b/>
          <w:bCs/>
          <w:color w:val="000000"/>
          <w:sz w:val="18"/>
          <w:szCs w:val="18"/>
        </w:rPr>
        <w:t>.</w:t>
      </w:r>
      <w:r>
        <w:rPr>
          <w:rFonts w:ascii="Arial" w:hAnsi="Arial" w:cs="Arial"/>
          <w:color w:val="000000"/>
          <w:sz w:val="18"/>
          <w:szCs w:val="18"/>
        </w:rPr>
        <w:tab/>
        <w:t>Tratándose de la Línea 9, A9, se debe insertar el número Total de Uniones tipo B6/C6/D6 que han sido probadas para fugas con Helio y son consideradas sellos con arandela metálica (</w:t>
      </w:r>
      <w:proofErr w:type="spellStart"/>
      <w:r>
        <w:rPr>
          <w:rFonts w:ascii="Arial" w:hAnsi="Arial" w:cs="Arial"/>
          <w:color w:val="000000"/>
          <w:sz w:val="18"/>
          <w:szCs w:val="18"/>
        </w:rPr>
        <w:t>Seal</w:t>
      </w:r>
      <w:proofErr w:type="spellEnd"/>
      <w:r>
        <w:rPr>
          <w:rFonts w:ascii="Arial" w:hAnsi="Arial" w:cs="Arial"/>
          <w:color w:val="000000"/>
          <w:sz w:val="18"/>
          <w:szCs w:val="18"/>
        </w:rPr>
        <w:t xml:space="preserve"> </w:t>
      </w:r>
      <w:proofErr w:type="spellStart"/>
      <w:r>
        <w:rPr>
          <w:rFonts w:ascii="Arial" w:hAnsi="Arial" w:cs="Arial"/>
          <w:color w:val="000000"/>
          <w:sz w:val="18"/>
          <w:szCs w:val="18"/>
        </w:rPr>
        <w:t>Washers</w:t>
      </w:r>
      <w:proofErr w:type="spellEnd"/>
      <w:r>
        <w:rPr>
          <w:rFonts w:ascii="Arial" w:hAnsi="Arial" w:cs="Arial"/>
          <w:color w:val="000000"/>
          <w:sz w:val="18"/>
          <w:szCs w:val="18"/>
        </w:rPr>
        <w:t>).</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Ecuación para (Emisiones Calculadas)</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H9 = (E7*E</w:t>
      </w:r>
      <w:proofErr w:type="gramStart"/>
      <w:r>
        <w:rPr>
          <w:rFonts w:ascii="Arial" w:hAnsi="Arial" w:cs="Arial"/>
          <w:color w:val="000000"/>
          <w:sz w:val="18"/>
          <w:szCs w:val="18"/>
        </w:rPr>
        <w:t>9)*</w:t>
      </w:r>
      <w:proofErr w:type="gramEnd"/>
      <w:r>
        <w:rPr>
          <w:rFonts w:ascii="Arial" w:hAnsi="Arial" w:cs="Arial"/>
          <w:color w:val="000000"/>
          <w:sz w:val="18"/>
          <w:szCs w:val="18"/>
        </w:rPr>
        <w:t>0.522– R134a</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H9 = (E7*E</w:t>
      </w:r>
      <w:proofErr w:type="gramStart"/>
      <w:r>
        <w:rPr>
          <w:rFonts w:ascii="Arial" w:hAnsi="Arial" w:cs="Arial"/>
          <w:color w:val="000000"/>
          <w:sz w:val="18"/>
          <w:szCs w:val="18"/>
        </w:rPr>
        <w:t>9)*</w:t>
      </w:r>
      <w:proofErr w:type="gramEnd"/>
      <w:r>
        <w:rPr>
          <w:rFonts w:ascii="Arial" w:hAnsi="Arial" w:cs="Arial"/>
          <w:color w:val="000000"/>
          <w:sz w:val="18"/>
          <w:szCs w:val="18"/>
        </w:rPr>
        <w:t>0.522*1.03 – R1234yf</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v.</w:t>
      </w:r>
      <w:r>
        <w:rPr>
          <w:rFonts w:ascii="Arial" w:hAnsi="Arial" w:cs="Arial"/>
          <w:color w:val="000000"/>
          <w:sz w:val="18"/>
          <w:szCs w:val="18"/>
        </w:rPr>
        <w:tab/>
        <w:t>Sobre el total de conexión, este concepto debe integrarse en la Línea 10, F10-G10 “Total Conexiones”</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Ecuación para (Emisiones Calculadas)</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H10 = SUM (H8, H9)</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vi.</w:t>
      </w:r>
      <w:r>
        <w:rPr>
          <w:rFonts w:ascii="Arial" w:hAnsi="Arial" w:cs="Arial"/>
          <w:color w:val="000000"/>
          <w:sz w:val="18"/>
          <w:szCs w:val="18"/>
        </w:rPr>
        <w:tab/>
        <w:t>La Línea 11 señalará el encabezado de otros mecanismos que permiten fuga del refrigerante. El encabezado se mostrará entre las celdas A11-G11 ver tabla siguiente:</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Tabla C.5. Otros Mecanismos que permiten fuga</w:t>
      </w:r>
    </w:p>
    <w:tbl>
      <w:tblPr>
        <w:tblW w:w="0" w:type="auto"/>
        <w:tblInd w:w="128" w:type="dxa"/>
        <w:tblLayout w:type="fixed"/>
        <w:tblCellMar>
          <w:left w:w="0" w:type="dxa"/>
          <w:right w:w="0" w:type="dxa"/>
        </w:tblCellMar>
        <w:tblLook w:val="00BF" w:firstRow="1" w:lastRow="0" w:firstColumn="1" w:lastColumn="0" w:noHBand="0" w:noVBand="0"/>
      </w:tblPr>
      <w:tblGrid>
        <w:gridCol w:w="1663"/>
        <w:gridCol w:w="1129"/>
        <w:gridCol w:w="1139"/>
        <w:gridCol w:w="819"/>
        <w:gridCol w:w="764"/>
        <w:gridCol w:w="519"/>
        <w:gridCol w:w="6660"/>
        <w:gridCol w:w="527"/>
        <w:gridCol w:w="1543"/>
      </w:tblGrid>
      <w:tr w:rsidR="00763B18">
        <w:trPr>
          <w:trHeight w:val="144"/>
        </w:trPr>
        <w:tc>
          <w:tcPr>
            <w:tcW w:w="12693" w:type="dxa"/>
            <w:gridSpan w:val="7"/>
            <w:tcBorders>
              <w:top w:val="single" w:sz="4" w:space="0" w:color="000000"/>
              <w:left w:val="single" w:sz="4" w:space="0" w:color="000000"/>
              <w:bottom w:val="single" w:sz="4" w:space="0" w:color="000000"/>
              <w:right w:val="single" w:sz="4" w:space="0" w:color="000000"/>
            </w:tcBorders>
            <w:shd w:val="clear" w:color="auto" w:fill="EFEFEF"/>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Otros Mecanismos que permiten fuga</w:t>
            </w:r>
          </w:p>
        </w:tc>
        <w:tc>
          <w:tcPr>
            <w:tcW w:w="52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ind w:left="15"/>
              <w:jc w:val="both"/>
              <w:rPr>
                <w:rFonts w:ascii="Arial" w:hAnsi="Arial" w:cs="Arial"/>
                <w:color w:val="000000"/>
                <w:sz w:val="12"/>
                <w:szCs w:val="12"/>
              </w:rPr>
            </w:pPr>
            <w:r>
              <w:rPr>
                <w:rFonts w:ascii="Arial" w:hAnsi="Arial" w:cs="Arial"/>
                <w:color w:val="000000"/>
                <w:sz w:val="12"/>
                <w:szCs w:val="12"/>
              </w:rPr>
              <w:t xml:space="preserve"> </w:t>
            </w:r>
          </w:p>
        </w:tc>
        <w:tc>
          <w:tcPr>
            <w:tcW w:w="1543"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rPr>
                <w:rFonts w:ascii="Arial" w:hAnsi="Arial" w:cs="Arial"/>
                <w:color w:val="000000"/>
                <w:sz w:val="12"/>
                <w:szCs w:val="12"/>
              </w:rPr>
            </w:pPr>
            <w:r>
              <w:rPr>
                <w:rFonts w:ascii="Arial" w:hAnsi="Arial" w:cs="Arial"/>
                <w:color w:val="000000"/>
                <w:sz w:val="12"/>
                <w:szCs w:val="12"/>
              </w:rPr>
              <w:t>Mecanismos que permiten fugas y son diferentes a las conexiones hechas en las uniones. Ejemplo, mediante las válvulas internas o los tapones de los puertos de servicio</w:t>
            </w:r>
          </w:p>
        </w:tc>
      </w:tr>
      <w:tr w:rsidR="00763B18">
        <w:trPr>
          <w:trHeight w:val="144"/>
        </w:trPr>
        <w:tc>
          <w:tcPr>
            <w:tcW w:w="1663"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rPr>
                <w:rFonts w:ascii="Arial" w:hAnsi="Arial" w:cs="Arial"/>
                <w:color w:val="000000"/>
                <w:sz w:val="12"/>
                <w:szCs w:val="12"/>
              </w:rPr>
            </w:pPr>
            <w:r>
              <w:rPr>
                <w:rFonts w:ascii="Arial" w:hAnsi="Arial" w:cs="Arial"/>
                <w:color w:val="000000"/>
                <w:sz w:val="12"/>
                <w:szCs w:val="12"/>
              </w:rPr>
              <w:t>Puertos de Servicio</w:t>
            </w:r>
          </w:p>
        </w:tc>
        <w:tc>
          <w:tcPr>
            <w:tcW w:w="1129"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1139"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2"/>
                <w:szCs w:val="12"/>
              </w:rPr>
            </w:pPr>
            <w:r>
              <w:rPr>
                <w:rFonts w:ascii="Arial" w:hAnsi="Arial" w:cs="Arial"/>
                <w:color w:val="000000"/>
                <w:sz w:val="12"/>
                <w:szCs w:val="12"/>
              </w:rPr>
              <w:t>Lado de Alta Presión</w:t>
            </w:r>
          </w:p>
        </w:tc>
        <w:tc>
          <w:tcPr>
            <w:tcW w:w="819"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764"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2"/>
                <w:szCs w:val="12"/>
              </w:rPr>
            </w:pPr>
            <w:r>
              <w:rPr>
                <w:rFonts w:ascii="Arial" w:hAnsi="Arial" w:cs="Arial"/>
                <w:color w:val="000000"/>
                <w:sz w:val="12"/>
                <w:szCs w:val="12"/>
              </w:rPr>
              <w:t>Lado de Baja Presión</w:t>
            </w:r>
          </w:p>
        </w:tc>
        <w:tc>
          <w:tcPr>
            <w:tcW w:w="519"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627"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both"/>
              <w:rPr>
                <w:rFonts w:ascii="Arial" w:hAnsi="Arial" w:cs="Arial"/>
                <w:color w:val="000000"/>
                <w:sz w:val="12"/>
                <w:szCs w:val="12"/>
              </w:rPr>
            </w:pPr>
          </w:p>
        </w:tc>
        <w:tc>
          <w:tcPr>
            <w:tcW w:w="527"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both"/>
              <w:rPr>
                <w:rFonts w:ascii="Arial" w:hAnsi="Arial" w:cs="Arial"/>
                <w:color w:val="FF0000"/>
                <w:sz w:val="12"/>
                <w:szCs w:val="12"/>
              </w:rPr>
            </w:pPr>
            <w:r>
              <w:rPr>
                <w:rFonts w:ascii="Arial" w:hAnsi="Arial" w:cs="Arial"/>
                <w:color w:val="FF0000"/>
                <w:sz w:val="12"/>
                <w:szCs w:val="12"/>
              </w:rPr>
              <w:t xml:space="preserve"> </w:t>
            </w:r>
          </w:p>
        </w:tc>
        <w:tc>
          <w:tcPr>
            <w:tcW w:w="1543"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rPr>
                <w:rFonts w:ascii="Arial" w:hAnsi="Arial" w:cs="Arial"/>
                <w:color w:val="000000"/>
                <w:sz w:val="12"/>
                <w:szCs w:val="12"/>
              </w:rPr>
            </w:pPr>
            <w:r>
              <w:rPr>
                <w:rFonts w:ascii="Arial" w:hAnsi="Arial" w:cs="Arial"/>
                <w:color w:val="000000"/>
                <w:sz w:val="12"/>
                <w:szCs w:val="12"/>
              </w:rPr>
              <w:t>Nota: Todos los sellos deben de ser colocados en la línea 8 y/o 9</w:t>
            </w:r>
          </w:p>
        </w:tc>
      </w:tr>
      <w:tr w:rsidR="00763B18">
        <w:trPr>
          <w:trHeight w:val="144"/>
        </w:trPr>
        <w:tc>
          <w:tcPr>
            <w:tcW w:w="1663"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rPr>
                <w:rFonts w:ascii="Arial" w:hAnsi="Arial" w:cs="Arial"/>
                <w:color w:val="000000"/>
                <w:sz w:val="12"/>
                <w:szCs w:val="12"/>
              </w:rPr>
            </w:pPr>
            <w:r>
              <w:rPr>
                <w:rFonts w:ascii="Arial" w:hAnsi="Arial" w:cs="Arial"/>
                <w:color w:val="000000"/>
                <w:sz w:val="12"/>
                <w:szCs w:val="12"/>
              </w:rPr>
              <w:lastRenderedPageBreak/>
              <w:t xml:space="preserve"> </w:t>
            </w:r>
          </w:p>
        </w:tc>
        <w:tc>
          <w:tcPr>
            <w:tcW w:w="1129"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2"/>
                <w:szCs w:val="12"/>
              </w:rPr>
            </w:pPr>
            <w:r>
              <w:rPr>
                <w:rFonts w:ascii="Arial" w:hAnsi="Arial" w:cs="Arial"/>
                <w:color w:val="000000"/>
                <w:sz w:val="12"/>
                <w:szCs w:val="12"/>
              </w:rPr>
              <w:t>Coloque el número de válvulas de servicio</w:t>
            </w:r>
          </w:p>
        </w:tc>
        <w:tc>
          <w:tcPr>
            <w:tcW w:w="1139" w:type="dxa"/>
            <w:tcBorders>
              <w:top w:val="single" w:sz="9"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12"/>
                <w:szCs w:val="12"/>
              </w:rPr>
            </w:pPr>
          </w:p>
        </w:tc>
        <w:tc>
          <w:tcPr>
            <w:tcW w:w="819" w:type="dxa"/>
            <w:tcBorders>
              <w:top w:val="single" w:sz="4" w:space="0" w:color="000000"/>
              <w:left w:val="single" w:sz="9"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30"/>
              <w:jc w:val="center"/>
              <w:rPr>
                <w:rFonts w:ascii="Arial" w:hAnsi="Arial" w:cs="Arial"/>
                <w:color w:val="000000"/>
                <w:sz w:val="12"/>
                <w:szCs w:val="12"/>
              </w:rPr>
            </w:pPr>
            <w:r>
              <w:rPr>
                <w:rFonts w:ascii="Arial" w:hAnsi="Arial" w:cs="Arial"/>
                <w:color w:val="000000"/>
                <w:sz w:val="12"/>
                <w:szCs w:val="12"/>
              </w:rPr>
              <w:t>Coloque el número de válvulas de servicio</w:t>
            </w:r>
          </w:p>
        </w:tc>
        <w:tc>
          <w:tcPr>
            <w:tcW w:w="764" w:type="dxa"/>
            <w:tcBorders>
              <w:top w:val="single" w:sz="9"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12"/>
                <w:szCs w:val="12"/>
              </w:rPr>
            </w:pPr>
          </w:p>
        </w:tc>
        <w:tc>
          <w:tcPr>
            <w:tcW w:w="519" w:type="dxa"/>
            <w:tcBorders>
              <w:top w:val="single" w:sz="4" w:space="0" w:color="000000"/>
              <w:left w:val="single" w:sz="9"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30"/>
              <w:jc w:val="center"/>
              <w:rPr>
                <w:rFonts w:ascii="Arial" w:hAnsi="Arial" w:cs="Arial"/>
                <w:color w:val="000000"/>
                <w:sz w:val="12"/>
                <w:szCs w:val="12"/>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2"/>
                <w:szCs w:val="12"/>
              </w:rPr>
            </w:pPr>
            <w:r>
              <w:rPr>
                <w:rFonts w:ascii="Arial" w:hAnsi="Arial" w:cs="Arial"/>
                <w:color w:val="000000"/>
                <w:sz w:val="12"/>
                <w:szCs w:val="12"/>
              </w:rPr>
              <w:t xml:space="preserve"> </w:t>
            </w:r>
          </w:p>
        </w:tc>
        <w:tc>
          <w:tcPr>
            <w:tcW w:w="527"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5"/>
              <w:jc w:val="center"/>
              <w:rPr>
                <w:rFonts w:ascii="Arial" w:hAnsi="Arial" w:cs="Arial"/>
                <w:color w:val="000000"/>
                <w:sz w:val="12"/>
                <w:szCs w:val="12"/>
              </w:rPr>
            </w:pPr>
            <w:r>
              <w:rPr>
                <w:rFonts w:ascii="Arial" w:hAnsi="Arial" w:cs="Arial"/>
                <w:color w:val="000000"/>
                <w:sz w:val="12"/>
                <w:szCs w:val="12"/>
              </w:rPr>
              <w:t>0.00</w:t>
            </w:r>
          </w:p>
        </w:tc>
        <w:tc>
          <w:tcPr>
            <w:tcW w:w="1543"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rPr>
                <w:rFonts w:ascii="Arial" w:hAnsi="Arial" w:cs="Arial"/>
                <w:color w:val="000000"/>
                <w:sz w:val="12"/>
                <w:szCs w:val="12"/>
              </w:rPr>
            </w:pPr>
            <w:r>
              <w:rPr>
                <w:rFonts w:ascii="Arial" w:hAnsi="Arial" w:cs="Arial"/>
                <w:color w:val="000000"/>
                <w:sz w:val="12"/>
                <w:szCs w:val="12"/>
              </w:rPr>
              <w:t xml:space="preserve">Nota: Si una válvula integrada (2 </w:t>
            </w:r>
            <w:proofErr w:type="gramStart"/>
            <w:r>
              <w:rPr>
                <w:rFonts w:ascii="Arial" w:hAnsi="Arial" w:cs="Arial"/>
                <w:color w:val="000000"/>
                <w:sz w:val="12"/>
                <w:szCs w:val="12"/>
              </w:rPr>
              <w:t>Piezas)  es</w:t>
            </w:r>
            <w:proofErr w:type="gramEnd"/>
            <w:r>
              <w:rPr>
                <w:rFonts w:ascii="Arial" w:hAnsi="Arial" w:cs="Arial"/>
                <w:color w:val="000000"/>
                <w:sz w:val="12"/>
                <w:szCs w:val="12"/>
              </w:rPr>
              <w:t xml:space="preserve"> ocupada el sello interno Tipo O debe de ser incluido en las líneas 8 y/o 9.</w:t>
            </w:r>
          </w:p>
        </w:tc>
      </w:tr>
      <w:tr w:rsidR="00763B18">
        <w:trPr>
          <w:trHeight w:val="144"/>
        </w:trPr>
        <w:tc>
          <w:tcPr>
            <w:tcW w:w="1663"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rPr>
                <w:rFonts w:ascii="Arial" w:hAnsi="Arial" w:cs="Arial"/>
                <w:color w:val="000000"/>
                <w:sz w:val="12"/>
                <w:szCs w:val="12"/>
              </w:rPr>
            </w:pPr>
            <w:r>
              <w:rPr>
                <w:rFonts w:ascii="Arial" w:hAnsi="Arial" w:cs="Arial"/>
                <w:color w:val="000000"/>
                <w:sz w:val="12"/>
                <w:szCs w:val="12"/>
              </w:rPr>
              <w:t xml:space="preserve">Mecanismos unidos a la Línea de Aire Acondicionado (PRV-Válvulas de alivio, Sensores de </w:t>
            </w:r>
            <w:proofErr w:type="gramStart"/>
            <w:r>
              <w:rPr>
                <w:rFonts w:ascii="Arial" w:hAnsi="Arial" w:cs="Arial"/>
                <w:color w:val="000000"/>
                <w:sz w:val="12"/>
                <w:szCs w:val="12"/>
              </w:rPr>
              <w:t xml:space="preserve">Presión)   </w:t>
            </w:r>
            <w:proofErr w:type="gramEnd"/>
            <w:r>
              <w:rPr>
                <w:rFonts w:ascii="Arial" w:hAnsi="Arial" w:cs="Arial"/>
                <w:color w:val="000000"/>
                <w:sz w:val="12"/>
                <w:szCs w:val="12"/>
              </w:rPr>
              <w:t xml:space="preserve"> </w:t>
            </w:r>
          </w:p>
        </w:tc>
        <w:tc>
          <w:tcPr>
            <w:tcW w:w="1129"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1139"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2"/>
                <w:szCs w:val="12"/>
              </w:rPr>
            </w:pPr>
            <w:r>
              <w:rPr>
                <w:rFonts w:ascii="Arial" w:hAnsi="Arial" w:cs="Arial"/>
                <w:color w:val="000000"/>
                <w:sz w:val="12"/>
                <w:szCs w:val="12"/>
              </w:rPr>
              <w:t>Lado de Alta Presión</w:t>
            </w:r>
          </w:p>
        </w:tc>
        <w:tc>
          <w:tcPr>
            <w:tcW w:w="819"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764"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2"/>
                <w:szCs w:val="12"/>
              </w:rPr>
            </w:pPr>
            <w:r>
              <w:rPr>
                <w:rFonts w:ascii="Arial" w:hAnsi="Arial" w:cs="Arial"/>
                <w:color w:val="000000"/>
                <w:sz w:val="12"/>
                <w:szCs w:val="12"/>
              </w:rPr>
              <w:t>Lado de Baja Presión</w:t>
            </w:r>
          </w:p>
        </w:tc>
        <w:tc>
          <w:tcPr>
            <w:tcW w:w="519"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627"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2"/>
                <w:szCs w:val="12"/>
              </w:rPr>
            </w:pPr>
            <w:r>
              <w:rPr>
                <w:rFonts w:ascii="Arial" w:hAnsi="Arial" w:cs="Arial"/>
                <w:color w:val="000000"/>
                <w:sz w:val="12"/>
                <w:szCs w:val="12"/>
              </w:rPr>
              <w:t xml:space="preserve"> </w:t>
            </w:r>
          </w:p>
        </w:tc>
        <w:tc>
          <w:tcPr>
            <w:tcW w:w="527"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1543"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rPr>
                <w:rFonts w:ascii="Arial" w:hAnsi="Arial" w:cs="Arial"/>
                <w:color w:val="000000"/>
                <w:sz w:val="12"/>
                <w:szCs w:val="12"/>
              </w:rPr>
            </w:pPr>
            <w:r>
              <w:rPr>
                <w:rFonts w:ascii="Arial" w:hAnsi="Arial" w:cs="Arial"/>
                <w:color w:val="000000"/>
                <w:sz w:val="12"/>
                <w:szCs w:val="12"/>
              </w:rPr>
              <w:t xml:space="preserve"> </w:t>
            </w:r>
          </w:p>
        </w:tc>
      </w:tr>
      <w:tr w:rsidR="00763B18">
        <w:trPr>
          <w:trHeight w:val="144"/>
        </w:trPr>
        <w:tc>
          <w:tcPr>
            <w:tcW w:w="1663"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rPr>
                <w:rFonts w:ascii="Arial" w:hAnsi="Arial" w:cs="Arial"/>
                <w:color w:val="000000"/>
                <w:sz w:val="12"/>
                <w:szCs w:val="12"/>
              </w:rPr>
            </w:pPr>
            <w:r>
              <w:rPr>
                <w:rFonts w:ascii="Arial" w:hAnsi="Arial" w:cs="Arial"/>
                <w:color w:val="000000"/>
                <w:sz w:val="12"/>
                <w:szCs w:val="12"/>
              </w:rPr>
              <w:t xml:space="preserve"> </w:t>
            </w:r>
          </w:p>
        </w:tc>
        <w:tc>
          <w:tcPr>
            <w:tcW w:w="1129"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2"/>
                <w:szCs w:val="12"/>
              </w:rPr>
            </w:pPr>
            <w:r>
              <w:rPr>
                <w:rFonts w:ascii="Arial" w:hAnsi="Arial" w:cs="Arial"/>
                <w:color w:val="000000"/>
                <w:sz w:val="12"/>
                <w:szCs w:val="12"/>
              </w:rPr>
              <w:t>Número de Mecanismos</w:t>
            </w:r>
          </w:p>
        </w:tc>
        <w:tc>
          <w:tcPr>
            <w:tcW w:w="1139" w:type="dxa"/>
            <w:tcBorders>
              <w:top w:val="single" w:sz="9"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12"/>
                <w:szCs w:val="12"/>
              </w:rPr>
            </w:pPr>
          </w:p>
        </w:tc>
        <w:tc>
          <w:tcPr>
            <w:tcW w:w="819" w:type="dxa"/>
            <w:tcBorders>
              <w:top w:val="single" w:sz="4" w:space="0" w:color="000000"/>
              <w:left w:val="single" w:sz="9"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30"/>
              <w:jc w:val="center"/>
              <w:rPr>
                <w:rFonts w:ascii="Arial" w:hAnsi="Arial" w:cs="Arial"/>
                <w:color w:val="000000"/>
                <w:sz w:val="12"/>
                <w:szCs w:val="12"/>
              </w:rPr>
            </w:pPr>
          </w:p>
        </w:tc>
        <w:tc>
          <w:tcPr>
            <w:tcW w:w="764" w:type="dxa"/>
            <w:tcBorders>
              <w:top w:val="single" w:sz="9"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12"/>
                <w:szCs w:val="12"/>
              </w:rPr>
            </w:pPr>
          </w:p>
        </w:tc>
        <w:tc>
          <w:tcPr>
            <w:tcW w:w="519" w:type="dxa"/>
            <w:tcBorders>
              <w:top w:val="single" w:sz="4" w:space="0" w:color="000000"/>
              <w:left w:val="single" w:sz="9"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30"/>
              <w:jc w:val="center"/>
              <w:rPr>
                <w:rFonts w:ascii="Arial" w:hAnsi="Arial" w:cs="Arial"/>
                <w:color w:val="000000"/>
                <w:sz w:val="12"/>
                <w:szCs w:val="12"/>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2"/>
                <w:szCs w:val="12"/>
              </w:rPr>
            </w:pPr>
            <w:r>
              <w:rPr>
                <w:rFonts w:ascii="Arial" w:hAnsi="Arial" w:cs="Arial"/>
                <w:color w:val="000000"/>
                <w:sz w:val="12"/>
                <w:szCs w:val="12"/>
              </w:rPr>
              <w:t xml:space="preserve"> </w:t>
            </w:r>
          </w:p>
        </w:tc>
        <w:tc>
          <w:tcPr>
            <w:tcW w:w="527"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5"/>
              <w:jc w:val="center"/>
              <w:rPr>
                <w:rFonts w:ascii="Arial" w:hAnsi="Arial" w:cs="Arial"/>
                <w:color w:val="000000"/>
                <w:sz w:val="12"/>
                <w:szCs w:val="12"/>
              </w:rPr>
            </w:pPr>
            <w:r>
              <w:rPr>
                <w:rFonts w:ascii="Arial" w:hAnsi="Arial" w:cs="Arial"/>
                <w:color w:val="000000"/>
                <w:sz w:val="12"/>
                <w:szCs w:val="12"/>
              </w:rPr>
              <w:t>0.00</w:t>
            </w:r>
          </w:p>
        </w:tc>
        <w:tc>
          <w:tcPr>
            <w:tcW w:w="1543"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rPr>
                <w:rFonts w:ascii="Arial" w:hAnsi="Arial" w:cs="Arial"/>
                <w:color w:val="000000"/>
                <w:sz w:val="12"/>
                <w:szCs w:val="12"/>
              </w:rPr>
            </w:pPr>
            <w:r>
              <w:rPr>
                <w:rFonts w:ascii="Arial" w:hAnsi="Arial" w:cs="Arial"/>
                <w:color w:val="000000"/>
                <w:sz w:val="12"/>
                <w:szCs w:val="12"/>
              </w:rPr>
              <w:t>Nota: Todos los sellos deben de ser colocados en la línea 8 y/o 9</w:t>
            </w:r>
          </w:p>
        </w:tc>
      </w:tr>
      <w:tr w:rsidR="00763B18">
        <w:trPr>
          <w:trHeight w:val="144"/>
        </w:trPr>
        <w:tc>
          <w:tcPr>
            <w:tcW w:w="1663"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rPr>
                <w:rFonts w:ascii="Arial" w:hAnsi="Arial" w:cs="Arial"/>
                <w:color w:val="000000"/>
                <w:sz w:val="12"/>
                <w:szCs w:val="12"/>
              </w:rPr>
            </w:pPr>
            <w:r>
              <w:rPr>
                <w:rFonts w:ascii="Arial" w:hAnsi="Arial" w:cs="Arial"/>
                <w:color w:val="000000"/>
                <w:sz w:val="12"/>
                <w:szCs w:val="12"/>
              </w:rPr>
              <w:t xml:space="preserve">Mecanismos de Expansión Térmica (Válvulas de Expansión Térmica) </w:t>
            </w:r>
          </w:p>
        </w:tc>
        <w:tc>
          <w:tcPr>
            <w:tcW w:w="1129"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1139"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819"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764"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519"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627"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2"/>
                <w:szCs w:val="12"/>
              </w:rPr>
            </w:pPr>
            <w:r>
              <w:rPr>
                <w:rFonts w:ascii="Arial" w:hAnsi="Arial" w:cs="Arial"/>
                <w:color w:val="000000"/>
                <w:sz w:val="12"/>
                <w:szCs w:val="12"/>
              </w:rPr>
              <w:t xml:space="preserve"> </w:t>
            </w:r>
          </w:p>
        </w:tc>
        <w:tc>
          <w:tcPr>
            <w:tcW w:w="527"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1543"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rPr>
                <w:rFonts w:ascii="Arial" w:hAnsi="Arial" w:cs="Arial"/>
                <w:color w:val="000000"/>
                <w:sz w:val="12"/>
                <w:szCs w:val="12"/>
              </w:rPr>
            </w:pPr>
            <w:r>
              <w:rPr>
                <w:rFonts w:ascii="Arial" w:hAnsi="Arial" w:cs="Arial"/>
                <w:color w:val="000000"/>
                <w:sz w:val="12"/>
                <w:szCs w:val="12"/>
              </w:rPr>
              <w:t>Nota: Todas las conexiones hechas por los bloques como por ejemplo la Válvula de Expansión Térmica tiene que ser incluido en las líneas 8 y/o 9.</w:t>
            </w:r>
          </w:p>
        </w:tc>
      </w:tr>
      <w:tr w:rsidR="00763B18">
        <w:trPr>
          <w:trHeight w:val="144"/>
        </w:trPr>
        <w:tc>
          <w:tcPr>
            <w:tcW w:w="1663"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rPr>
                <w:rFonts w:ascii="Arial" w:hAnsi="Arial" w:cs="Arial"/>
                <w:color w:val="000000"/>
                <w:sz w:val="12"/>
                <w:szCs w:val="12"/>
              </w:rPr>
            </w:pPr>
            <w:r>
              <w:rPr>
                <w:rFonts w:ascii="Arial" w:hAnsi="Arial" w:cs="Arial"/>
                <w:color w:val="000000"/>
                <w:sz w:val="12"/>
                <w:szCs w:val="12"/>
              </w:rPr>
              <w:t xml:space="preserve"> </w:t>
            </w:r>
          </w:p>
        </w:tc>
        <w:tc>
          <w:tcPr>
            <w:tcW w:w="1129"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2"/>
                <w:szCs w:val="12"/>
              </w:rPr>
            </w:pPr>
            <w:r>
              <w:rPr>
                <w:rFonts w:ascii="Arial" w:hAnsi="Arial" w:cs="Arial"/>
                <w:color w:val="000000"/>
                <w:sz w:val="12"/>
                <w:szCs w:val="12"/>
              </w:rPr>
              <w:t>Número de Mecanismos</w:t>
            </w:r>
          </w:p>
        </w:tc>
        <w:tc>
          <w:tcPr>
            <w:tcW w:w="1139" w:type="dxa"/>
            <w:tcBorders>
              <w:top w:val="single" w:sz="9"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12"/>
                <w:szCs w:val="12"/>
              </w:rPr>
            </w:pPr>
          </w:p>
        </w:tc>
        <w:tc>
          <w:tcPr>
            <w:tcW w:w="819" w:type="dxa"/>
            <w:tcBorders>
              <w:top w:val="single" w:sz="4" w:space="0" w:color="000000"/>
              <w:left w:val="single" w:sz="9"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30"/>
              <w:jc w:val="center"/>
              <w:rPr>
                <w:rFonts w:ascii="Arial" w:hAnsi="Arial" w:cs="Arial"/>
                <w:color w:val="000000"/>
                <w:sz w:val="12"/>
                <w:szCs w:val="12"/>
              </w:rPr>
            </w:pPr>
          </w:p>
        </w:tc>
        <w:tc>
          <w:tcPr>
            <w:tcW w:w="764"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519"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627"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2"/>
                <w:szCs w:val="12"/>
              </w:rPr>
            </w:pPr>
            <w:r>
              <w:rPr>
                <w:rFonts w:ascii="Arial" w:hAnsi="Arial" w:cs="Arial"/>
                <w:color w:val="000000"/>
                <w:sz w:val="12"/>
                <w:szCs w:val="12"/>
              </w:rPr>
              <w:t xml:space="preserve"> </w:t>
            </w:r>
          </w:p>
        </w:tc>
        <w:tc>
          <w:tcPr>
            <w:tcW w:w="527"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ind w:left="15"/>
              <w:jc w:val="center"/>
              <w:rPr>
                <w:rFonts w:ascii="Arial" w:hAnsi="Arial" w:cs="Arial"/>
                <w:color w:val="000000"/>
                <w:sz w:val="12"/>
                <w:szCs w:val="12"/>
              </w:rPr>
            </w:pPr>
            <w:r>
              <w:rPr>
                <w:rFonts w:ascii="Arial" w:hAnsi="Arial" w:cs="Arial"/>
                <w:color w:val="000000"/>
                <w:sz w:val="12"/>
                <w:szCs w:val="12"/>
              </w:rPr>
              <w:t>0.00</w:t>
            </w:r>
          </w:p>
        </w:tc>
        <w:tc>
          <w:tcPr>
            <w:tcW w:w="1543"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rPr>
                <w:rFonts w:ascii="Arial" w:hAnsi="Arial" w:cs="Arial"/>
                <w:color w:val="000000"/>
                <w:sz w:val="12"/>
                <w:szCs w:val="12"/>
              </w:rPr>
            </w:pPr>
            <w:r>
              <w:rPr>
                <w:rFonts w:ascii="Arial" w:hAnsi="Arial" w:cs="Arial"/>
                <w:color w:val="000000"/>
                <w:sz w:val="12"/>
                <w:szCs w:val="12"/>
              </w:rPr>
              <w:t>Nota: Todos los sellos deben de ser colocados en la línea 8 y/o 9</w:t>
            </w:r>
          </w:p>
        </w:tc>
      </w:tr>
      <w:tr w:rsidR="00763B18">
        <w:trPr>
          <w:trHeight w:val="144"/>
        </w:trPr>
        <w:tc>
          <w:tcPr>
            <w:tcW w:w="1663"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rPr>
                <w:rFonts w:ascii="Arial" w:hAnsi="Arial" w:cs="Arial"/>
                <w:color w:val="000000"/>
                <w:sz w:val="12"/>
                <w:szCs w:val="12"/>
              </w:rPr>
            </w:pPr>
            <w:r>
              <w:rPr>
                <w:rFonts w:ascii="Arial" w:hAnsi="Arial" w:cs="Arial"/>
                <w:color w:val="000000"/>
                <w:sz w:val="12"/>
                <w:szCs w:val="12"/>
              </w:rPr>
              <w:t>Mecanismos unidos al Compresor (PRV-Válvulas de alivio, Sensores de Presión)</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1139"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2"/>
                <w:szCs w:val="12"/>
              </w:rPr>
            </w:pPr>
            <w:r>
              <w:rPr>
                <w:rFonts w:ascii="Arial" w:hAnsi="Arial" w:cs="Arial"/>
                <w:color w:val="000000"/>
                <w:sz w:val="12"/>
                <w:szCs w:val="12"/>
              </w:rPr>
              <w:t>PRV, Válvulas de Control, Interruptores</w:t>
            </w:r>
          </w:p>
        </w:tc>
        <w:tc>
          <w:tcPr>
            <w:tcW w:w="819"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764"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519"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627"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2"/>
                <w:szCs w:val="12"/>
              </w:rPr>
            </w:pPr>
            <w:r>
              <w:rPr>
                <w:rFonts w:ascii="Arial" w:hAnsi="Arial" w:cs="Arial"/>
                <w:color w:val="000000"/>
                <w:sz w:val="12"/>
                <w:szCs w:val="12"/>
              </w:rPr>
              <w:t xml:space="preserve"> </w:t>
            </w:r>
          </w:p>
        </w:tc>
        <w:tc>
          <w:tcPr>
            <w:tcW w:w="52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1543"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rPr>
                <w:rFonts w:ascii="Arial" w:hAnsi="Arial" w:cs="Arial"/>
                <w:color w:val="000000"/>
                <w:sz w:val="12"/>
                <w:szCs w:val="12"/>
              </w:rPr>
            </w:pPr>
            <w:r>
              <w:rPr>
                <w:rFonts w:ascii="Arial" w:hAnsi="Arial" w:cs="Arial"/>
                <w:color w:val="000000"/>
                <w:sz w:val="12"/>
                <w:szCs w:val="12"/>
              </w:rPr>
              <w:t xml:space="preserve"> </w:t>
            </w:r>
          </w:p>
        </w:tc>
      </w:tr>
      <w:tr w:rsidR="00763B18">
        <w:trPr>
          <w:trHeight w:val="144"/>
        </w:trPr>
        <w:tc>
          <w:tcPr>
            <w:tcW w:w="1663"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jc w:val="both"/>
              <w:rPr>
                <w:rFonts w:ascii="Arial" w:hAnsi="Arial" w:cs="Arial"/>
                <w:color w:val="000000"/>
                <w:sz w:val="12"/>
                <w:szCs w:val="12"/>
              </w:rPr>
            </w:pPr>
            <w:r>
              <w:rPr>
                <w:rFonts w:ascii="Arial" w:hAnsi="Arial" w:cs="Arial"/>
                <w:color w:val="000000"/>
                <w:sz w:val="12"/>
                <w:szCs w:val="12"/>
              </w:rPr>
              <w:t xml:space="preserve"> </w:t>
            </w:r>
          </w:p>
        </w:tc>
        <w:tc>
          <w:tcPr>
            <w:tcW w:w="1129"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2"/>
                <w:szCs w:val="12"/>
              </w:rPr>
            </w:pPr>
            <w:r>
              <w:rPr>
                <w:rFonts w:ascii="Arial" w:hAnsi="Arial" w:cs="Arial"/>
                <w:color w:val="000000"/>
                <w:sz w:val="12"/>
                <w:szCs w:val="12"/>
              </w:rPr>
              <w:t>Número de Mecanismos</w:t>
            </w:r>
          </w:p>
        </w:tc>
        <w:tc>
          <w:tcPr>
            <w:tcW w:w="1139" w:type="dxa"/>
            <w:tcBorders>
              <w:top w:val="single" w:sz="9"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12"/>
                <w:szCs w:val="12"/>
              </w:rPr>
            </w:pPr>
          </w:p>
        </w:tc>
        <w:tc>
          <w:tcPr>
            <w:tcW w:w="819" w:type="dxa"/>
            <w:tcBorders>
              <w:top w:val="single" w:sz="4" w:space="0" w:color="000000"/>
              <w:left w:val="single" w:sz="9"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30"/>
              <w:jc w:val="center"/>
              <w:rPr>
                <w:rFonts w:ascii="Arial" w:hAnsi="Arial" w:cs="Arial"/>
                <w:color w:val="000000"/>
                <w:sz w:val="12"/>
                <w:szCs w:val="12"/>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519"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2"/>
                <w:szCs w:val="12"/>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2"/>
                <w:szCs w:val="12"/>
              </w:rPr>
            </w:pPr>
            <w:r>
              <w:rPr>
                <w:rFonts w:ascii="Arial" w:hAnsi="Arial" w:cs="Arial"/>
                <w:color w:val="000000"/>
                <w:sz w:val="12"/>
                <w:szCs w:val="12"/>
              </w:rPr>
              <w:t xml:space="preserve"> </w:t>
            </w:r>
          </w:p>
        </w:tc>
        <w:tc>
          <w:tcPr>
            <w:tcW w:w="527"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5"/>
              <w:jc w:val="center"/>
              <w:rPr>
                <w:rFonts w:ascii="Arial" w:hAnsi="Arial" w:cs="Arial"/>
                <w:color w:val="000000"/>
                <w:sz w:val="12"/>
                <w:szCs w:val="12"/>
              </w:rPr>
            </w:pPr>
            <w:r>
              <w:rPr>
                <w:rFonts w:ascii="Arial" w:hAnsi="Arial" w:cs="Arial"/>
                <w:color w:val="000000"/>
                <w:sz w:val="12"/>
                <w:szCs w:val="12"/>
              </w:rPr>
              <w:t>0.00</w:t>
            </w:r>
          </w:p>
        </w:tc>
        <w:tc>
          <w:tcPr>
            <w:tcW w:w="1543"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rPr>
                <w:rFonts w:ascii="Arial" w:hAnsi="Arial" w:cs="Arial"/>
                <w:color w:val="000000"/>
                <w:sz w:val="12"/>
                <w:szCs w:val="12"/>
              </w:rPr>
            </w:pPr>
            <w:r>
              <w:rPr>
                <w:rFonts w:ascii="Arial" w:hAnsi="Arial" w:cs="Arial"/>
                <w:color w:val="000000"/>
                <w:sz w:val="12"/>
                <w:szCs w:val="12"/>
              </w:rPr>
              <w:t>Nota: Todos los sellos deben de ser colocados en la línea 8 y/o 9</w:t>
            </w:r>
          </w:p>
        </w:tc>
      </w:tr>
      <w:tr w:rsidR="00763B18">
        <w:trPr>
          <w:trHeight w:val="144"/>
        </w:trPr>
        <w:tc>
          <w:tcPr>
            <w:tcW w:w="1663"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both"/>
              <w:rPr>
                <w:rFonts w:ascii="Arial" w:hAnsi="Arial" w:cs="Arial"/>
                <w:color w:val="000000"/>
                <w:sz w:val="12"/>
                <w:szCs w:val="12"/>
              </w:rPr>
            </w:pPr>
            <w:r>
              <w:rPr>
                <w:rFonts w:ascii="Arial" w:hAnsi="Arial" w:cs="Arial"/>
                <w:color w:val="000000"/>
                <w:sz w:val="12"/>
                <w:szCs w:val="12"/>
              </w:rPr>
              <w:t xml:space="preserve"> </w:t>
            </w:r>
          </w:p>
        </w:tc>
        <w:tc>
          <w:tcPr>
            <w:tcW w:w="1129"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2"/>
                <w:szCs w:val="12"/>
              </w:rPr>
            </w:pPr>
            <w:r>
              <w:rPr>
                <w:rFonts w:ascii="Arial" w:hAnsi="Arial" w:cs="Arial"/>
                <w:color w:val="000000"/>
                <w:sz w:val="12"/>
                <w:szCs w:val="12"/>
              </w:rPr>
              <w:t xml:space="preserve"> </w:t>
            </w:r>
          </w:p>
        </w:tc>
        <w:tc>
          <w:tcPr>
            <w:tcW w:w="1139"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2"/>
                <w:szCs w:val="12"/>
              </w:rPr>
            </w:pPr>
            <w:r>
              <w:rPr>
                <w:rFonts w:ascii="Arial" w:hAnsi="Arial" w:cs="Arial"/>
                <w:color w:val="000000"/>
                <w:sz w:val="12"/>
                <w:szCs w:val="12"/>
              </w:rPr>
              <w:t xml:space="preserve"> </w:t>
            </w:r>
          </w:p>
        </w:tc>
        <w:tc>
          <w:tcPr>
            <w:tcW w:w="819"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2"/>
                <w:szCs w:val="12"/>
              </w:rPr>
            </w:pPr>
            <w:r>
              <w:rPr>
                <w:rFonts w:ascii="Arial" w:hAnsi="Arial" w:cs="Arial"/>
                <w:color w:val="000000"/>
                <w:sz w:val="12"/>
                <w:szCs w:val="12"/>
              </w:rPr>
              <w:t xml:space="preserve"> </w:t>
            </w:r>
          </w:p>
        </w:tc>
        <w:tc>
          <w:tcPr>
            <w:tcW w:w="3193" w:type="dxa"/>
            <w:gridSpan w:val="3"/>
            <w:tcBorders>
              <w:top w:val="single" w:sz="4" w:space="0" w:color="000000"/>
              <w:left w:val="single" w:sz="4" w:space="0" w:color="000000"/>
              <w:bottom w:val="single" w:sz="4" w:space="0" w:color="000000"/>
              <w:right w:val="single" w:sz="4" w:space="0" w:color="000000"/>
            </w:tcBorders>
            <w:shd w:val="clear" w:color="auto" w:fill="E1E1E1"/>
          </w:tcPr>
          <w:p w:rsidR="00763B18" w:rsidRDefault="00763B18">
            <w:pPr>
              <w:autoSpaceDE w:val="0"/>
              <w:autoSpaceDN w:val="0"/>
              <w:adjustRightInd w:val="0"/>
              <w:spacing w:after="0" w:line="240" w:lineRule="auto"/>
              <w:ind w:left="15"/>
              <w:jc w:val="both"/>
              <w:rPr>
                <w:rFonts w:ascii="Arial" w:hAnsi="Arial" w:cs="Arial"/>
                <w:color w:val="000000"/>
                <w:sz w:val="12"/>
                <w:szCs w:val="12"/>
              </w:rPr>
            </w:pPr>
            <w:r>
              <w:rPr>
                <w:rFonts w:ascii="Arial" w:hAnsi="Arial" w:cs="Arial"/>
                <w:color w:val="000000"/>
                <w:sz w:val="12"/>
                <w:szCs w:val="12"/>
              </w:rPr>
              <w:t xml:space="preserve"> </w:t>
            </w:r>
            <w:proofErr w:type="gramStart"/>
            <w:r>
              <w:rPr>
                <w:rFonts w:ascii="Arial" w:hAnsi="Arial" w:cs="Arial"/>
                <w:color w:val="000000"/>
                <w:sz w:val="12"/>
                <w:szCs w:val="12"/>
              </w:rPr>
              <w:t>Total</w:t>
            </w:r>
            <w:proofErr w:type="gramEnd"/>
            <w:r>
              <w:rPr>
                <w:rFonts w:ascii="Arial" w:hAnsi="Arial" w:cs="Arial"/>
                <w:color w:val="000000"/>
                <w:sz w:val="12"/>
                <w:szCs w:val="12"/>
              </w:rPr>
              <w:t xml:space="preserve"> de Otros Mecanismos de Emisiones: </w:t>
            </w:r>
          </w:p>
        </w:tc>
        <w:tc>
          <w:tcPr>
            <w:tcW w:w="527"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ind w:left="15"/>
              <w:jc w:val="center"/>
              <w:rPr>
                <w:rFonts w:ascii="Arial" w:hAnsi="Arial" w:cs="Arial"/>
                <w:color w:val="000000"/>
                <w:sz w:val="12"/>
                <w:szCs w:val="12"/>
              </w:rPr>
            </w:pPr>
            <w:r>
              <w:rPr>
                <w:rFonts w:ascii="Arial" w:hAnsi="Arial" w:cs="Arial"/>
                <w:color w:val="000000"/>
                <w:sz w:val="12"/>
                <w:szCs w:val="12"/>
              </w:rPr>
              <w:t>0.00</w:t>
            </w:r>
          </w:p>
        </w:tc>
        <w:tc>
          <w:tcPr>
            <w:tcW w:w="1543"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2"/>
                <w:szCs w:val="12"/>
              </w:rPr>
            </w:pPr>
            <w:r>
              <w:rPr>
                <w:rFonts w:ascii="Arial" w:hAnsi="Arial" w:cs="Arial"/>
                <w:color w:val="000000"/>
                <w:sz w:val="12"/>
                <w:szCs w:val="12"/>
              </w:rPr>
              <w:t xml:space="preserve"> </w:t>
            </w:r>
          </w:p>
        </w:tc>
      </w:tr>
    </w:tbl>
    <w:p w:rsidR="00763B18" w:rsidRDefault="00763B18" w:rsidP="00763B18">
      <w:pPr>
        <w:autoSpaceDE w:val="0"/>
        <w:autoSpaceDN w:val="0"/>
        <w:adjustRightInd w:val="0"/>
        <w:spacing w:after="120" w:line="240" w:lineRule="auto"/>
        <w:jc w:val="center"/>
        <w:rPr>
          <w:rFonts w:ascii="Arial" w:hAnsi="Arial" w:cs="Arial"/>
          <w:color w:val="000000"/>
          <w:sz w:val="12"/>
          <w:szCs w:val="12"/>
        </w:rPr>
      </w:pP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De acuerdo con la Tabla C.5, se definirá la siguiente información, inclusive fórmulas, para cada celda:</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proofErr w:type="spellStart"/>
      <w:r>
        <w:rPr>
          <w:rFonts w:ascii="Arial" w:hAnsi="Arial" w:cs="Arial"/>
          <w:b/>
          <w:bCs/>
          <w:color w:val="000000"/>
          <w:sz w:val="18"/>
          <w:szCs w:val="18"/>
        </w:rPr>
        <w:t>vii</w:t>
      </w:r>
      <w:proofErr w:type="spellEnd"/>
      <w:r>
        <w:rPr>
          <w:rFonts w:ascii="Arial" w:hAnsi="Arial" w:cs="Arial"/>
          <w:b/>
          <w:bCs/>
          <w:color w:val="000000"/>
          <w:sz w:val="18"/>
          <w:szCs w:val="18"/>
        </w:rPr>
        <w:t>.</w:t>
      </w:r>
      <w:r>
        <w:rPr>
          <w:rFonts w:ascii="Arial" w:hAnsi="Arial" w:cs="Arial"/>
          <w:color w:val="000000"/>
          <w:sz w:val="18"/>
          <w:szCs w:val="18"/>
        </w:rPr>
        <w:tab/>
        <w:t>Línea 12, A12 “Puertos de Servicio”; C12 “Lado de Alta Presión”; E12 “Lado de Baja Presión”.</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proofErr w:type="spellStart"/>
      <w:r>
        <w:rPr>
          <w:rFonts w:ascii="Arial" w:hAnsi="Arial" w:cs="Arial"/>
          <w:b/>
          <w:bCs/>
          <w:color w:val="000000"/>
          <w:sz w:val="18"/>
          <w:szCs w:val="18"/>
        </w:rPr>
        <w:t>viii</w:t>
      </w:r>
      <w:proofErr w:type="spellEnd"/>
      <w:r>
        <w:rPr>
          <w:rFonts w:ascii="Arial" w:hAnsi="Arial" w:cs="Arial"/>
          <w:b/>
          <w:bCs/>
          <w:color w:val="000000"/>
          <w:sz w:val="18"/>
          <w:szCs w:val="18"/>
        </w:rPr>
        <w:t>.</w:t>
      </w:r>
      <w:r>
        <w:rPr>
          <w:rFonts w:ascii="Arial" w:hAnsi="Arial" w:cs="Arial"/>
          <w:color w:val="000000"/>
          <w:sz w:val="18"/>
          <w:szCs w:val="18"/>
        </w:rPr>
        <w:tab/>
        <w:t>En la línea 13, celdas B13 y D13 se debe insertar el número de válvulas de servicio.</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Ecuación para (Emisiones Calculadas)</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H13 = (SUM (C13*0.</w:t>
      </w:r>
      <w:proofErr w:type="gramStart"/>
      <w:r>
        <w:rPr>
          <w:rFonts w:ascii="Arial" w:hAnsi="Arial" w:cs="Arial"/>
          <w:color w:val="000000"/>
          <w:sz w:val="18"/>
          <w:szCs w:val="18"/>
        </w:rPr>
        <w:t>3)+</w:t>
      </w:r>
      <w:proofErr w:type="gramEnd"/>
      <w:r>
        <w:rPr>
          <w:rFonts w:ascii="Arial" w:hAnsi="Arial" w:cs="Arial"/>
          <w:color w:val="000000"/>
          <w:sz w:val="18"/>
          <w:szCs w:val="18"/>
        </w:rPr>
        <w:t>SUM (E13*0.2))*0.522 – R134a</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H13 = (SUM (C13*0.</w:t>
      </w:r>
      <w:proofErr w:type="gramStart"/>
      <w:r>
        <w:rPr>
          <w:rFonts w:ascii="Arial" w:hAnsi="Arial" w:cs="Arial"/>
          <w:color w:val="000000"/>
          <w:sz w:val="18"/>
          <w:szCs w:val="18"/>
        </w:rPr>
        <w:t>3)+</w:t>
      </w:r>
      <w:proofErr w:type="gramEnd"/>
      <w:r>
        <w:rPr>
          <w:rFonts w:ascii="Arial" w:hAnsi="Arial" w:cs="Arial"/>
          <w:color w:val="000000"/>
          <w:sz w:val="18"/>
          <w:szCs w:val="18"/>
        </w:rPr>
        <w:t>SUM (E13*0.2))*0.522*1.03 – R1234yf</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b/>
          <w:bCs/>
          <w:color w:val="000000"/>
          <w:sz w:val="18"/>
          <w:szCs w:val="18"/>
        </w:rPr>
        <w:t>Nota 1:</w:t>
      </w:r>
      <w:r>
        <w:rPr>
          <w:rFonts w:ascii="Arial" w:hAnsi="Arial" w:cs="Arial"/>
          <w:color w:val="000000"/>
          <w:sz w:val="18"/>
          <w:szCs w:val="18"/>
        </w:rPr>
        <w:t xml:space="preserve"> Si la Válvula de Alta es de dos piezas, esta contiene un Sello Tipo O interno que debe de ser incluido en las Líneas 8 y 9.</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proofErr w:type="spellStart"/>
      <w:r>
        <w:rPr>
          <w:rFonts w:ascii="Arial" w:hAnsi="Arial" w:cs="Arial"/>
          <w:b/>
          <w:bCs/>
          <w:color w:val="000000"/>
          <w:sz w:val="18"/>
          <w:szCs w:val="18"/>
        </w:rPr>
        <w:t>ix</w:t>
      </w:r>
      <w:proofErr w:type="spellEnd"/>
      <w:r>
        <w:rPr>
          <w:rFonts w:ascii="Arial" w:hAnsi="Arial" w:cs="Arial"/>
          <w:b/>
          <w:bCs/>
          <w:color w:val="000000"/>
          <w:sz w:val="18"/>
          <w:szCs w:val="18"/>
        </w:rPr>
        <w:t>.</w:t>
      </w:r>
      <w:r>
        <w:rPr>
          <w:rFonts w:ascii="Arial" w:hAnsi="Arial" w:cs="Arial"/>
          <w:color w:val="000000"/>
          <w:sz w:val="18"/>
          <w:szCs w:val="18"/>
        </w:rPr>
        <w:tab/>
        <w:t>Línea 14, A14 “Mecanismos unidos a la Línea de Aire Acondicionado (PRV-Válvulas de alivio, Sensores de Presión)”, C14 “Localizados en lado de Alta Presión” y E14 “Localizados en lado de Baja Presión”.</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x.</w:t>
      </w:r>
      <w:r>
        <w:rPr>
          <w:rFonts w:ascii="Arial" w:hAnsi="Arial" w:cs="Arial"/>
          <w:color w:val="000000"/>
          <w:sz w:val="18"/>
          <w:szCs w:val="18"/>
        </w:rPr>
        <w:tab/>
        <w:t>Línea 15, B15 “Número de Mecanismos”.</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Ecuación para (Emisiones Calculadas)</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H15 = (SUM (C15*0.3) + SUM (E15*0.2</w:t>
      </w:r>
      <w:proofErr w:type="gramStart"/>
      <w:r>
        <w:rPr>
          <w:rFonts w:ascii="Arial" w:hAnsi="Arial" w:cs="Arial"/>
          <w:color w:val="000000"/>
          <w:sz w:val="18"/>
          <w:szCs w:val="18"/>
        </w:rPr>
        <w:t>))*</w:t>
      </w:r>
      <w:proofErr w:type="gramEnd"/>
      <w:r>
        <w:rPr>
          <w:rFonts w:ascii="Arial" w:hAnsi="Arial" w:cs="Arial"/>
          <w:color w:val="000000"/>
          <w:sz w:val="18"/>
          <w:szCs w:val="18"/>
        </w:rPr>
        <w:t>0.522– R134a</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H15 = (SUM (C15*0.3) + SUM (E15*0.2</w:t>
      </w:r>
      <w:proofErr w:type="gramStart"/>
      <w:r>
        <w:rPr>
          <w:rFonts w:ascii="Arial" w:hAnsi="Arial" w:cs="Arial"/>
          <w:color w:val="000000"/>
          <w:sz w:val="18"/>
          <w:szCs w:val="18"/>
        </w:rPr>
        <w:t>))*</w:t>
      </w:r>
      <w:proofErr w:type="gramEnd"/>
      <w:r>
        <w:rPr>
          <w:rFonts w:ascii="Arial" w:hAnsi="Arial" w:cs="Arial"/>
          <w:color w:val="000000"/>
          <w:sz w:val="18"/>
          <w:szCs w:val="18"/>
        </w:rPr>
        <w:t>0.522*1.03 – R1234yf</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xi.</w:t>
      </w:r>
      <w:r>
        <w:rPr>
          <w:rFonts w:ascii="Arial" w:hAnsi="Arial" w:cs="Arial"/>
          <w:b/>
          <w:bCs/>
          <w:color w:val="000000"/>
          <w:sz w:val="18"/>
          <w:szCs w:val="18"/>
        </w:rPr>
        <w:tab/>
      </w:r>
      <w:r>
        <w:rPr>
          <w:rFonts w:ascii="Arial" w:hAnsi="Arial" w:cs="Arial"/>
          <w:color w:val="000000"/>
          <w:sz w:val="18"/>
          <w:szCs w:val="18"/>
        </w:rPr>
        <w:t>Línea 16, A16 “Válvulas de Expansión Térmica”, I16 “Nota: Todas las conexiones con sellos tienen que ser contados en las Líneas 8 y 9”.</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proofErr w:type="spellStart"/>
      <w:r>
        <w:rPr>
          <w:rFonts w:ascii="Arial" w:hAnsi="Arial" w:cs="Arial"/>
          <w:b/>
          <w:bCs/>
          <w:color w:val="000000"/>
          <w:sz w:val="18"/>
          <w:szCs w:val="18"/>
        </w:rPr>
        <w:t>xii</w:t>
      </w:r>
      <w:proofErr w:type="spellEnd"/>
      <w:r>
        <w:rPr>
          <w:rFonts w:ascii="Arial" w:hAnsi="Arial" w:cs="Arial"/>
          <w:b/>
          <w:bCs/>
          <w:color w:val="000000"/>
          <w:sz w:val="18"/>
          <w:szCs w:val="18"/>
        </w:rPr>
        <w:t>.</w:t>
      </w:r>
      <w:r>
        <w:rPr>
          <w:rFonts w:ascii="Arial" w:hAnsi="Arial" w:cs="Arial"/>
          <w:color w:val="000000"/>
          <w:sz w:val="18"/>
          <w:szCs w:val="18"/>
        </w:rPr>
        <w:tab/>
        <w:t>Línea 17, B17 “Número de Mecanismos”.</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Ecuación para (Emisiones Calculadas)</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H17 = SUM (C17*0.</w:t>
      </w:r>
      <w:proofErr w:type="gramStart"/>
      <w:r>
        <w:rPr>
          <w:rFonts w:ascii="Arial" w:hAnsi="Arial" w:cs="Arial"/>
          <w:color w:val="000000"/>
          <w:sz w:val="18"/>
          <w:szCs w:val="18"/>
        </w:rPr>
        <w:t>2)*</w:t>
      </w:r>
      <w:proofErr w:type="gramEnd"/>
      <w:r>
        <w:rPr>
          <w:rFonts w:ascii="Arial" w:hAnsi="Arial" w:cs="Arial"/>
          <w:color w:val="000000"/>
          <w:sz w:val="18"/>
          <w:szCs w:val="18"/>
        </w:rPr>
        <w:t>0.522– R134a</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H17 = SUM (C17*0.</w:t>
      </w:r>
      <w:proofErr w:type="gramStart"/>
      <w:r>
        <w:rPr>
          <w:rFonts w:ascii="Arial" w:hAnsi="Arial" w:cs="Arial"/>
          <w:color w:val="000000"/>
          <w:sz w:val="18"/>
          <w:szCs w:val="18"/>
        </w:rPr>
        <w:t>2)*</w:t>
      </w:r>
      <w:proofErr w:type="gramEnd"/>
      <w:r>
        <w:rPr>
          <w:rFonts w:ascii="Arial" w:hAnsi="Arial" w:cs="Arial"/>
          <w:color w:val="000000"/>
          <w:sz w:val="18"/>
          <w:szCs w:val="18"/>
        </w:rPr>
        <w:t>0.522*1.03 – R1234yf</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proofErr w:type="spellStart"/>
      <w:r>
        <w:rPr>
          <w:rFonts w:ascii="Arial" w:hAnsi="Arial" w:cs="Arial"/>
          <w:b/>
          <w:bCs/>
          <w:color w:val="000000"/>
          <w:sz w:val="18"/>
          <w:szCs w:val="18"/>
        </w:rPr>
        <w:t>xiii</w:t>
      </w:r>
      <w:proofErr w:type="spellEnd"/>
      <w:r>
        <w:rPr>
          <w:rFonts w:ascii="Arial" w:hAnsi="Arial" w:cs="Arial"/>
          <w:b/>
          <w:bCs/>
          <w:color w:val="000000"/>
          <w:sz w:val="18"/>
          <w:szCs w:val="18"/>
        </w:rPr>
        <w:t>.</w:t>
      </w:r>
      <w:r>
        <w:rPr>
          <w:rFonts w:ascii="Arial" w:hAnsi="Arial" w:cs="Arial"/>
          <w:b/>
          <w:bCs/>
          <w:color w:val="000000"/>
          <w:sz w:val="18"/>
          <w:szCs w:val="18"/>
        </w:rPr>
        <w:tab/>
      </w:r>
      <w:r>
        <w:rPr>
          <w:rFonts w:ascii="Arial" w:hAnsi="Arial" w:cs="Arial"/>
          <w:color w:val="000000"/>
          <w:sz w:val="18"/>
          <w:szCs w:val="18"/>
        </w:rPr>
        <w:t>Línea 18, A18 “Mecanismos unidos al Compresor (PRV-Válvulas de alivio, Sensores de Presión)”</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proofErr w:type="spellStart"/>
      <w:r>
        <w:rPr>
          <w:rFonts w:ascii="Arial" w:hAnsi="Arial" w:cs="Arial"/>
          <w:b/>
          <w:bCs/>
          <w:color w:val="000000"/>
          <w:sz w:val="18"/>
          <w:szCs w:val="18"/>
        </w:rPr>
        <w:t>xiv</w:t>
      </w:r>
      <w:proofErr w:type="spellEnd"/>
      <w:r>
        <w:rPr>
          <w:rFonts w:ascii="Arial" w:hAnsi="Arial" w:cs="Arial"/>
          <w:b/>
          <w:bCs/>
          <w:color w:val="000000"/>
          <w:sz w:val="18"/>
          <w:szCs w:val="18"/>
        </w:rPr>
        <w:t>.</w:t>
      </w:r>
      <w:r>
        <w:rPr>
          <w:rFonts w:ascii="Arial" w:hAnsi="Arial" w:cs="Arial"/>
          <w:color w:val="000000"/>
          <w:sz w:val="18"/>
          <w:szCs w:val="18"/>
        </w:rPr>
        <w:tab/>
        <w:t>Línea 19, B19 “Número de Mecanismos”</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Ecuación para (Emisiones Calculadas)</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H19 = SUM (C19*0.</w:t>
      </w:r>
      <w:proofErr w:type="gramStart"/>
      <w:r>
        <w:rPr>
          <w:rFonts w:ascii="Arial" w:hAnsi="Arial" w:cs="Arial"/>
          <w:color w:val="000000"/>
          <w:sz w:val="18"/>
          <w:szCs w:val="18"/>
        </w:rPr>
        <w:t>2)*</w:t>
      </w:r>
      <w:proofErr w:type="gramEnd"/>
      <w:r>
        <w:rPr>
          <w:rFonts w:ascii="Arial" w:hAnsi="Arial" w:cs="Arial"/>
          <w:color w:val="000000"/>
          <w:sz w:val="18"/>
          <w:szCs w:val="18"/>
        </w:rPr>
        <w:t>0.522– R134a</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H19 = SUM (C19*0.</w:t>
      </w:r>
      <w:proofErr w:type="gramStart"/>
      <w:r>
        <w:rPr>
          <w:rFonts w:ascii="Arial" w:hAnsi="Arial" w:cs="Arial"/>
          <w:color w:val="000000"/>
          <w:sz w:val="18"/>
          <w:szCs w:val="18"/>
        </w:rPr>
        <w:t>2)*</w:t>
      </w:r>
      <w:proofErr w:type="gramEnd"/>
      <w:r>
        <w:rPr>
          <w:rFonts w:ascii="Arial" w:hAnsi="Arial" w:cs="Arial"/>
          <w:color w:val="000000"/>
          <w:sz w:val="18"/>
          <w:szCs w:val="18"/>
        </w:rPr>
        <w:t>0.522*1.03 – R1234yf</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proofErr w:type="spellStart"/>
      <w:r>
        <w:rPr>
          <w:rFonts w:ascii="Arial" w:hAnsi="Arial" w:cs="Arial"/>
          <w:b/>
          <w:bCs/>
          <w:color w:val="000000"/>
          <w:sz w:val="18"/>
          <w:szCs w:val="18"/>
        </w:rPr>
        <w:t>xv</w:t>
      </w:r>
      <w:proofErr w:type="spellEnd"/>
      <w:r>
        <w:rPr>
          <w:rFonts w:ascii="Arial" w:hAnsi="Arial" w:cs="Arial"/>
          <w:b/>
          <w:bCs/>
          <w:color w:val="000000"/>
          <w:sz w:val="18"/>
          <w:szCs w:val="18"/>
        </w:rPr>
        <w:t>.</w:t>
      </w:r>
      <w:r>
        <w:rPr>
          <w:rFonts w:ascii="Arial" w:hAnsi="Arial" w:cs="Arial"/>
          <w:color w:val="000000"/>
          <w:sz w:val="18"/>
          <w:szCs w:val="18"/>
        </w:rPr>
        <w:tab/>
        <w:t>Línea 20, F20-G20 “Total de Otros caminos de emisiones”.</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Ecuación para (Emisiones Calculadas)</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lastRenderedPageBreak/>
        <w:t>H20 = SUM (H13, H15, H17, H19)</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 xml:space="preserve"> Mangueras Flexibles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Para el caso de las mangueras flexibles, en la Línea 23, entre las celdas E23-G23, se debe de colocar la permeación para cada manguera usada F14-F31.</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Tabla C.6. Mangueras flexibles</w:t>
      </w:r>
    </w:p>
    <w:tbl>
      <w:tblPr>
        <w:tblW w:w="0" w:type="auto"/>
        <w:tblInd w:w="139" w:type="dxa"/>
        <w:tblLayout w:type="fixed"/>
        <w:tblCellMar>
          <w:left w:w="0" w:type="dxa"/>
          <w:right w:w="0" w:type="dxa"/>
        </w:tblCellMar>
        <w:tblLook w:val="00BF" w:firstRow="1" w:lastRow="0" w:firstColumn="1" w:lastColumn="0" w:noHBand="0" w:noVBand="0"/>
      </w:tblPr>
      <w:tblGrid>
        <w:gridCol w:w="1581"/>
        <w:gridCol w:w="838"/>
        <w:gridCol w:w="1569"/>
        <w:gridCol w:w="818"/>
        <w:gridCol w:w="701"/>
        <w:gridCol w:w="1448"/>
        <w:gridCol w:w="4676"/>
        <w:gridCol w:w="704"/>
        <w:gridCol w:w="1800"/>
      </w:tblGrid>
      <w:tr w:rsidR="00763B18">
        <w:trPr>
          <w:trHeight w:val="144"/>
        </w:trPr>
        <w:tc>
          <w:tcPr>
            <w:tcW w:w="11631" w:type="dxa"/>
            <w:gridSpan w:val="7"/>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Mangueras Flexibles</w:t>
            </w:r>
          </w:p>
        </w:tc>
        <w:tc>
          <w:tcPr>
            <w:tcW w:w="704"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r>
      <w:tr w:rsidR="00763B18">
        <w:trPr>
          <w:trHeight w:val="144"/>
        </w:trPr>
        <w:tc>
          <w:tcPr>
            <w:tcW w:w="1581"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both"/>
              <w:rPr>
                <w:rFonts w:ascii="Arial" w:hAnsi="Arial" w:cs="Arial"/>
                <w:color w:val="000000"/>
                <w:sz w:val="10"/>
                <w:szCs w:val="10"/>
              </w:rPr>
            </w:pPr>
          </w:p>
        </w:tc>
        <w:tc>
          <w:tcPr>
            <w:tcW w:w="838"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Manguera</w:t>
            </w:r>
          </w:p>
        </w:tc>
        <w:tc>
          <w:tcPr>
            <w:tcW w:w="73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Manguera</w:t>
            </w:r>
          </w:p>
        </w:tc>
        <w:tc>
          <w:tcPr>
            <w:tcW w:w="818" w:type="dxa"/>
            <w:tcBorders>
              <w:top w:val="single" w:sz="4" w:space="0" w:color="000000"/>
              <w:left w:val="single" w:sz="4" w:space="0" w:color="000000"/>
              <w:bottom w:val="single" w:sz="4" w:space="0" w:color="000000"/>
              <w:right w:val="single" w:sz="4" w:space="0" w:color="000000"/>
            </w:tcBorders>
            <w:shd w:val="clear" w:color="auto" w:fill="E1E1E1"/>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Calculado</w:t>
            </w:r>
          </w:p>
        </w:tc>
        <w:tc>
          <w:tcPr>
            <w:tcW w:w="3695" w:type="dxa"/>
            <w:gridSpan w:val="3"/>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704"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Unidades de Permeación = Kg/m</w:t>
            </w:r>
            <w:r>
              <w:rPr>
                <w:rFonts w:ascii="Arial" w:hAnsi="Arial" w:cs="Arial"/>
                <w:color w:val="000000"/>
                <w:sz w:val="10"/>
                <w:szCs w:val="10"/>
                <w:vertAlign w:val="superscript"/>
              </w:rPr>
              <w:t>2</w:t>
            </w:r>
            <w:r>
              <w:rPr>
                <w:rFonts w:ascii="Arial" w:hAnsi="Arial" w:cs="Arial"/>
                <w:color w:val="000000"/>
                <w:sz w:val="10"/>
                <w:szCs w:val="10"/>
              </w:rPr>
              <w:t>/año</w:t>
            </w:r>
          </w:p>
        </w:tc>
      </w:tr>
      <w:tr w:rsidR="00763B18">
        <w:trPr>
          <w:trHeight w:val="144"/>
        </w:trPr>
        <w:tc>
          <w:tcPr>
            <w:tcW w:w="15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Incluir Mangueras y crimpados </w:t>
            </w:r>
          </w:p>
        </w:tc>
        <w:tc>
          <w:tcPr>
            <w:tcW w:w="838"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Longitud Expuesta (entre crimpados) [mm]</w:t>
            </w:r>
          </w:p>
        </w:tc>
        <w:tc>
          <w:tcPr>
            <w:tcW w:w="73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Diámetro Interno [mm]</w:t>
            </w:r>
          </w:p>
        </w:tc>
        <w:tc>
          <w:tcPr>
            <w:tcW w:w="818" w:type="dxa"/>
            <w:tcBorders>
              <w:top w:val="single" w:sz="4" w:space="0" w:color="000000"/>
              <w:left w:val="single" w:sz="4" w:space="0" w:color="000000"/>
              <w:bottom w:val="single" w:sz="4" w:space="0" w:color="000000"/>
              <w:right w:val="single" w:sz="4" w:space="0" w:color="000000"/>
            </w:tcBorders>
            <w:shd w:val="clear" w:color="auto" w:fill="E1E1E1"/>
          </w:tcPr>
          <w:p w:rsidR="00763B18" w:rsidRDefault="00763B18">
            <w:pPr>
              <w:autoSpaceDE w:val="0"/>
              <w:autoSpaceDN w:val="0"/>
              <w:adjustRightInd w:val="0"/>
              <w:spacing w:after="0" w:line="240" w:lineRule="auto"/>
              <w:ind w:left="15"/>
              <w:jc w:val="center"/>
              <w:rPr>
                <w:rFonts w:ascii="Arial" w:hAnsi="Arial" w:cs="Arial"/>
                <w:color w:val="000000"/>
                <w:sz w:val="10"/>
                <w:szCs w:val="10"/>
                <w:u w:val="single"/>
              </w:rPr>
            </w:pPr>
            <w:r>
              <w:rPr>
                <w:rFonts w:ascii="Arial" w:hAnsi="Arial" w:cs="Arial"/>
                <w:color w:val="000000"/>
                <w:sz w:val="10"/>
                <w:szCs w:val="10"/>
              </w:rPr>
              <w:t xml:space="preserve">Área Superficial (no coloque información en esta celda) </w:t>
            </w:r>
            <w:r>
              <w:rPr>
                <w:rFonts w:ascii="Arial" w:hAnsi="Arial" w:cs="Arial"/>
                <w:color w:val="000000"/>
                <w:sz w:val="10"/>
                <w:szCs w:val="10"/>
                <w:u w:val="single"/>
              </w:rPr>
              <w:t>[mm</w:t>
            </w:r>
            <w:r>
              <w:rPr>
                <w:rFonts w:ascii="Arial" w:hAnsi="Arial" w:cs="Arial"/>
                <w:color w:val="000000"/>
                <w:sz w:val="10"/>
                <w:szCs w:val="10"/>
                <w:u w:val="single"/>
                <w:vertAlign w:val="superscript"/>
              </w:rPr>
              <w:t>2</w:t>
            </w:r>
            <w:r>
              <w:rPr>
                <w:rFonts w:ascii="Arial" w:hAnsi="Arial" w:cs="Arial"/>
                <w:color w:val="000000"/>
                <w:sz w:val="10"/>
                <w:szCs w:val="10"/>
                <w:u w:val="single"/>
              </w:rPr>
              <w:t>]</w:t>
            </w:r>
          </w:p>
        </w:tc>
        <w:tc>
          <w:tcPr>
            <w:tcW w:w="3695"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Coloque la permeación del refrigerante a 80 grados Celsius en la columna F para cada manguera usada en el sistema de acuerdo con la especificación del proveedor</w:t>
            </w:r>
          </w:p>
        </w:tc>
        <w:tc>
          <w:tcPr>
            <w:tcW w:w="704" w:type="dxa"/>
            <w:tcBorders>
              <w:top w:val="single" w:sz="4" w:space="0" w:color="000000"/>
              <w:left w:val="single" w:sz="4" w:space="0" w:color="000000"/>
              <w:bottom w:val="single" w:sz="4" w:space="0" w:color="000000"/>
              <w:right w:val="single" w:sz="4" w:space="0" w:color="000000"/>
            </w:tcBorders>
            <w:shd w:val="clear" w:color="auto" w:fill="E1E1E1"/>
          </w:tcPr>
          <w:p w:rsidR="00763B18" w:rsidRDefault="00763B18">
            <w:pPr>
              <w:autoSpaceDE w:val="0"/>
              <w:autoSpaceDN w:val="0"/>
              <w:adjustRightInd w:val="0"/>
              <w:spacing w:after="0" w:line="240" w:lineRule="auto"/>
              <w:ind w:left="15"/>
              <w:jc w:val="center"/>
              <w:rPr>
                <w:rFonts w:ascii="Arial" w:hAnsi="Arial" w:cs="Arial"/>
                <w:color w:val="000000"/>
                <w:sz w:val="10"/>
                <w:szCs w:val="10"/>
                <w:u w:val="single"/>
              </w:rPr>
            </w:pPr>
            <w:r>
              <w:rPr>
                <w:rFonts w:ascii="Arial" w:hAnsi="Arial" w:cs="Arial"/>
                <w:color w:val="000000"/>
                <w:sz w:val="10"/>
                <w:szCs w:val="10"/>
                <w:u w:val="single"/>
              </w:rPr>
              <w:t>No coloque información en</w:t>
            </w:r>
            <w:r>
              <w:rPr>
                <w:rFonts w:ascii="Arial" w:hAnsi="Arial" w:cs="Arial"/>
                <w:color w:val="000000"/>
                <w:sz w:val="10"/>
                <w:szCs w:val="10"/>
              </w:rPr>
              <w:t xml:space="preserve"> </w:t>
            </w:r>
            <w:r>
              <w:rPr>
                <w:rFonts w:ascii="Arial" w:hAnsi="Arial" w:cs="Arial"/>
                <w:color w:val="000000"/>
                <w:sz w:val="10"/>
                <w:szCs w:val="10"/>
                <w:u w:val="single"/>
              </w:rPr>
              <w:t>esta celda</w:t>
            </w:r>
          </w:p>
        </w:tc>
        <w:tc>
          <w:tcPr>
            <w:tcW w:w="18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rPr>
                <w:rFonts w:ascii="Arial" w:hAnsi="Arial" w:cs="Arial"/>
                <w:color w:val="000000"/>
                <w:sz w:val="10"/>
                <w:szCs w:val="10"/>
              </w:rPr>
            </w:pPr>
            <w:r>
              <w:rPr>
                <w:rFonts w:ascii="Arial" w:hAnsi="Arial" w:cs="Arial"/>
                <w:color w:val="000000"/>
                <w:sz w:val="10"/>
                <w:szCs w:val="10"/>
              </w:rPr>
              <w:t>Nota: Sólo usar la longitud de manguera expuesta entre crimpados.</w:t>
            </w:r>
          </w:p>
        </w:tc>
      </w:tr>
      <w:tr w:rsidR="00763B18">
        <w:trPr>
          <w:trHeight w:val="144"/>
        </w:trPr>
        <w:tc>
          <w:tcPr>
            <w:tcW w:w="158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Manguera de Alta Presión 1  </w:t>
            </w:r>
          </w:p>
        </w:tc>
        <w:tc>
          <w:tcPr>
            <w:tcW w:w="838" w:type="dxa"/>
            <w:tcBorders>
              <w:top w:val="single" w:sz="9"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31" w:type="dxa"/>
            <w:tcBorders>
              <w:top w:val="single" w:sz="9"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818" w:type="dxa"/>
            <w:tcBorders>
              <w:top w:val="single" w:sz="4" w:space="0" w:color="000000"/>
              <w:left w:val="single" w:sz="9" w:space="0" w:color="000000"/>
              <w:bottom w:val="single" w:sz="4" w:space="0" w:color="000000"/>
              <w:right w:val="single" w:sz="4" w:space="0" w:color="000000"/>
            </w:tcBorders>
            <w:shd w:val="clear" w:color="auto" w:fill="E1E1E1"/>
          </w:tcPr>
          <w:p w:rsidR="00763B18" w:rsidRDefault="00763B18">
            <w:pPr>
              <w:autoSpaceDE w:val="0"/>
              <w:autoSpaceDN w:val="0"/>
              <w:adjustRightInd w:val="0"/>
              <w:spacing w:after="0" w:line="240" w:lineRule="auto"/>
              <w:ind w:left="30"/>
              <w:jc w:val="center"/>
              <w:rPr>
                <w:rFonts w:ascii="Arial" w:hAnsi="Arial" w:cs="Arial"/>
                <w:color w:val="000000"/>
                <w:sz w:val="10"/>
                <w:szCs w:val="10"/>
              </w:rPr>
            </w:pPr>
            <w:r>
              <w:rPr>
                <w:rFonts w:ascii="Arial" w:hAnsi="Arial" w:cs="Arial"/>
                <w:color w:val="000000"/>
                <w:sz w:val="10"/>
                <w:szCs w:val="10"/>
              </w:rPr>
              <w:t>0</w:t>
            </w:r>
          </w:p>
        </w:tc>
        <w:tc>
          <w:tcPr>
            <w:tcW w:w="701" w:type="dxa"/>
            <w:tcBorders>
              <w:top w:val="single" w:sz="9"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47" w:type="dxa"/>
            <w:tcBorders>
              <w:top w:val="single" w:sz="4" w:space="0" w:color="000000"/>
              <w:left w:val="single" w:sz="9" w:space="0" w:color="000000"/>
              <w:bottom w:val="single" w:sz="9" w:space="0" w:color="000000"/>
              <w:right w:val="single" w:sz="4"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r>
              <w:rPr>
                <w:rFonts w:ascii="Arial" w:hAnsi="Arial" w:cs="Arial"/>
                <w:color w:val="000000"/>
                <w:sz w:val="10"/>
                <w:szCs w:val="10"/>
              </w:rPr>
              <w:t>0.00</w:t>
            </w:r>
          </w:p>
        </w:tc>
        <w:tc>
          <w:tcPr>
            <w:tcW w:w="799" w:type="dxa"/>
            <w:vMerge w:val="restart"/>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704"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Inserte la longitud en milímetros</w:t>
            </w:r>
          </w:p>
        </w:tc>
      </w:tr>
      <w:tr w:rsidR="00763B18">
        <w:trPr>
          <w:trHeight w:val="144"/>
        </w:trPr>
        <w:tc>
          <w:tcPr>
            <w:tcW w:w="158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Manguera de Alta Presión 2  </w:t>
            </w:r>
          </w:p>
        </w:tc>
        <w:tc>
          <w:tcPr>
            <w:tcW w:w="838"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3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818" w:type="dxa"/>
            <w:tcBorders>
              <w:top w:val="single" w:sz="4" w:space="0" w:color="000000"/>
              <w:left w:val="single" w:sz="9" w:space="0" w:color="000000"/>
              <w:bottom w:val="single" w:sz="4" w:space="0" w:color="000000"/>
              <w:right w:val="single" w:sz="4" w:space="0" w:color="000000"/>
            </w:tcBorders>
            <w:shd w:val="clear" w:color="auto" w:fill="E1E1E1"/>
          </w:tcPr>
          <w:p w:rsidR="00763B18" w:rsidRDefault="00763B18">
            <w:pPr>
              <w:autoSpaceDE w:val="0"/>
              <w:autoSpaceDN w:val="0"/>
              <w:adjustRightInd w:val="0"/>
              <w:spacing w:after="0" w:line="240" w:lineRule="auto"/>
              <w:ind w:left="30"/>
              <w:jc w:val="center"/>
              <w:rPr>
                <w:rFonts w:ascii="Arial" w:hAnsi="Arial" w:cs="Arial"/>
                <w:color w:val="000000"/>
                <w:sz w:val="10"/>
                <w:szCs w:val="10"/>
              </w:rPr>
            </w:pPr>
            <w:r>
              <w:rPr>
                <w:rFonts w:ascii="Arial" w:hAnsi="Arial" w:cs="Arial"/>
                <w:color w:val="000000"/>
                <w:sz w:val="10"/>
                <w:szCs w:val="10"/>
              </w:rPr>
              <w:t>0</w:t>
            </w:r>
          </w:p>
        </w:tc>
        <w:tc>
          <w:tcPr>
            <w:tcW w:w="70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47" w:type="dxa"/>
            <w:tcBorders>
              <w:top w:val="single" w:sz="4" w:space="0" w:color="000000"/>
              <w:left w:val="single" w:sz="9" w:space="0" w:color="000000"/>
              <w:bottom w:val="single" w:sz="9" w:space="0" w:color="000000"/>
              <w:right w:val="single" w:sz="4"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r>
              <w:rPr>
                <w:rFonts w:ascii="Arial" w:hAnsi="Arial" w:cs="Arial"/>
                <w:color w:val="000000"/>
                <w:sz w:val="10"/>
                <w:szCs w:val="10"/>
              </w:rPr>
              <w:t>0.00</w:t>
            </w:r>
          </w:p>
        </w:tc>
        <w:tc>
          <w:tcPr>
            <w:tcW w:w="799" w:type="dxa"/>
            <w:vMerge/>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04"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r>
      <w:tr w:rsidR="00763B18">
        <w:trPr>
          <w:trHeight w:val="144"/>
        </w:trPr>
        <w:tc>
          <w:tcPr>
            <w:tcW w:w="158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Manguera de Alta Presión 3  </w:t>
            </w:r>
          </w:p>
        </w:tc>
        <w:tc>
          <w:tcPr>
            <w:tcW w:w="838"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3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818" w:type="dxa"/>
            <w:tcBorders>
              <w:top w:val="single" w:sz="4" w:space="0" w:color="000000"/>
              <w:left w:val="single" w:sz="9" w:space="0" w:color="000000"/>
              <w:bottom w:val="single" w:sz="4" w:space="0" w:color="000000"/>
              <w:right w:val="single" w:sz="4" w:space="0" w:color="000000"/>
            </w:tcBorders>
            <w:shd w:val="clear" w:color="auto" w:fill="E1E1E1"/>
          </w:tcPr>
          <w:p w:rsidR="00763B18" w:rsidRDefault="00763B18">
            <w:pPr>
              <w:autoSpaceDE w:val="0"/>
              <w:autoSpaceDN w:val="0"/>
              <w:adjustRightInd w:val="0"/>
              <w:spacing w:after="0" w:line="240" w:lineRule="auto"/>
              <w:ind w:left="30"/>
              <w:jc w:val="center"/>
              <w:rPr>
                <w:rFonts w:ascii="Arial" w:hAnsi="Arial" w:cs="Arial"/>
                <w:color w:val="000000"/>
                <w:sz w:val="10"/>
                <w:szCs w:val="10"/>
              </w:rPr>
            </w:pPr>
            <w:r>
              <w:rPr>
                <w:rFonts w:ascii="Arial" w:hAnsi="Arial" w:cs="Arial"/>
                <w:color w:val="000000"/>
                <w:sz w:val="10"/>
                <w:szCs w:val="10"/>
              </w:rPr>
              <w:t>0</w:t>
            </w:r>
          </w:p>
        </w:tc>
        <w:tc>
          <w:tcPr>
            <w:tcW w:w="70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47" w:type="dxa"/>
            <w:tcBorders>
              <w:top w:val="single" w:sz="4" w:space="0" w:color="000000"/>
              <w:left w:val="single" w:sz="9" w:space="0" w:color="000000"/>
              <w:bottom w:val="single" w:sz="9" w:space="0" w:color="000000"/>
              <w:right w:val="single" w:sz="4"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r>
              <w:rPr>
                <w:rFonts w:ascii="Arial" w:hAnsi="Arial" w:cs="Arial"/>
                <w:color w:val="000000"/>
                <w:sz w:val="10"/>
                <w:szCs w:val="10"/>
              </w:rPr>
              <w:t>0.00</w:t>
            </w:r>
          </w:p>
        </w:tc>
        <w:tc>
          <w:tcPr>
            <w:tcW w:w="799" w:type="dxa"/>
            <w:vMerge/>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04"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r>
      <w:tr w:rsidR="00763B18">
        <w:trPr>
          <w:trHeight w:val="144"/>
        </w:trPr>
        <w:tc>
          <w:tcPr>
            <w:tcW w:w="158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Manguera de Alta Presión 4  </w:t>
            </w:r>
          </w:p>
        </w:tc>
        <w:tc>
          <w:tcPr>
            <w:tcW w:w="838"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3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818" w:type="dxa"/>
            <w:tcBorders>
              <w:top w:val="single" w:sz="4" w:space="0" w:color="000000"/>
              <w:left w:val="single" w:sz="9" w:space="0" w:color="000000"/>
              <w:bottom w:val="single" w:sz="4" w:space="0" w:color="000000"/>
              <w:right w:val="single" w:sz="4" w:space="0" w:color="000000"/>
            </w:tcBorders>
            <w:shd w:val="clear" w:color="auto" w:fill="E1E1E1"/>
          </w:tcPr>
          <w:p w:rsidR="00763B18" w:rsidRDefault="00763B18">
            <w:pPr>
              <w:autoSpaceDE w:val="0"/>
              <w:autoSpaceDN w:val="0"/>
              <w:adjustRightInd w:val="0"/>
              <w:spacing w:after="0" w:line="240" w:lineRule="auto"/>
              <w:ind w:left="30"/>
              <w:jc w:val="center"/>
              <w:rPr>
                <w:rFonts w:ascii="Arial" w:hAnsi="Arial" w:cs="Arial"/>
                <w:color w:val="000000"/>
                <w:sz w:val="10"/>
                <w:szCs w:val="10"/>
              </w:rPr>
            </w:pPr>
            <w:r>
              <w:rPr>
                <w:rFonts w:ascii="Arial" w:hAnsi="Arial" w:cs="Arial"/>
                <w:color w:val="000000"/>
                <w:sz w:val="10"/>
                <w:szCs w:val="10"/>
              </w:rPr>
              <w:t>0</w:t>
            </w:r>
          </w:p>
        </w:tc>
        <w:tc>
          <w:tcPr>
            <w:tcW w:w="70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47" w:type="dxa"/>
            <w:tcBorders>
              <w:top w:val="single" w:sz="4" w:space="0" w:color="000000"/>
              <w:left w:val="single" w:sz="9" w:space="0" w:color="000000"/>
              <w:bottom w:val="single" w:sz="9" w:space="0" w:color="000000"/>
              <w:right w:val="single" w:sz="4"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r>
              <w:rPr>
                <w:rFonts w:ascii="Arial" w:hAnsi="Arial" w:cs="Arial"/>
                <w:color w:val="000000"/>
                <w:sz w:val="10"/>
                <w:szCs w:val="10"/>
              </w:rPr>
              <w:t>0.00</w:t>
            </w:r>
          </w:p>
        </w:tc>
        <w:tc>
          <w:tcPr>
            <w:tcW w:w="799" w:type="dxa"/>
            <w:vMerge/>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04"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r>
      <w:tr w:rsidR="00763B18">
        <w:trPr>
          <w:trHeight w:val="144"/>
        </w:trPr>
        <w:tc>
          <w:tcPr>
            <w:tcW w:w="158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Manguera de Baja Presión 1   </w:t>
            </w:r>
          </w:p>
        </w:tc>
        <w:tc>
          <w:tcPr>
            <w:tcW w:w="838"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3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818" w:type="dxa"/>
            <w:tcBorders>
              <w:top w:val="single" w:sz="4" w:space="0" w:color="000000"/>
              <w:left w:val="single" w:sz="9" w:space="0" w:color="000000"/>
              <w:bottom w:val="single" w:sz="4" w:space="0" w:color="000000"/>
              <w:right w:val="single" w:sz="4" w:space="0" w:color="000000"/>
            </w:tcBorders>
            <w:shd w:val="clear" w:color="auto" w:fill="E1E1E1"/>
          </w:tcPr>
          <w:p w:rsidR="00763B18" w:rsidRDefault="00763B18">
            <w:pPr>
              <w:autoSpaceDE w:val="0"/>
              <w:autoSpaceDN w:val="0"/>
              <w:adjustRightInd w:val="0"/>
              <w:spacing w:after="0" w:line="240" w:lineRule="auto"/>
              <w:ind w:left="30"/>
              <w:jc w:val="center"/>
              <w:rPr>
                <w:rFonts w:ascii="Arial" w:hAnsi="Arial" w:cs="Arial"/>
                <w:color w:val="000000"/>
                <w:sz w:val="10"/>
                <w:szCs w:val="10"/>
              </w:rPr>
            </w:pPr>
            <w:r>
              <w:rPr>
                <w:rFonts w:ascii="Arial" w:hAnsi="Arial" w:cs="Arial"/>
                <w:color w:val="000000"/>
                <w:sz w:val="10"/>
                <w:szCs w:val="10"/>
              </w:rPr>
              <w:t>0</w:t>
            </w:r>
          </w:p>
        </w:tc>
        <w:tc>
          <w:tcPr>
            <w:tcW w:w="70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47" w:type="dxa"/>
            <w:tcBorders>
              <w:top w:val="single" w:sz="4" w:space="0" w:color="000000"/>
              <w:left w:val="single" w:sz="9" w:space="0" w:color="000000"/>
              <w:bottom w:val="single" w:sz="9" w:space="0" w:color="000000"/>
              <w:right w:val="single" w:sz="4"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r>
              <w:rPr>
                <w:rFonts w:ascii="Arial" w:hAnsi="Arial" w:cs="Arial"/>
                <w:color w:val="000000"/>
                <w:sz w:val="10"/>
                <w:szCs w:val="10"/>
              </w:rPr>
              <w:t>0.00</w:t>
            </w:r>
          </w:p>
        </w:tc>
        <w:tc>
          <w:tcPr>
            <w:tcW w:w="799" w:type="dxa"/>
            <w:vMerge/>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04"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r>
      <w:tr w:rsidR="00763B18">
        <w:trPr>
          <w:trHeight w:val="144"/>
        </w:trPr>
        <w:tc>
          <w:tcPr>
            <w:tcW w:w="158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Manguera de Baja Presión 2  </w:t>
            </w:r>
          </w:p>
        </w:tc>
        <w:tc>
          <w:tcPr>
            <w:tcW w:w="838"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3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818" w:type="dxa"/>
            <w:tcBorders>
              <w:top w:val="single" w:sz="4" w:space="0" w:color="000000"/>
              <w:left w:val="single" w:sz="9" w:space="0" w:color="000000"/>
              <w:bottom w:val="single" w:sz="4" w:space="0" w:color="000000"/>
              <w:right w:val="single" w:sz="4" w:space="0" w:color="000000"/>
            </w:tcBorders>
            <w:shd w:val="clear" w:color="auto" w:fill="E1E1E1"/>
          </w:tcPr>
          <w:p w:rsidR="00763B18" w:rsidRDefault="00763B18">
            <w:pPr>
              <w:autoSpaceDE w:val="0"/>
              <w:autoSpaceDN w:val="0"/>
              <w:adjustRightInd w:val="0"/>
              <w:spacing w:after="0" w:line="240" w:lineRule="auto"/>
              <w:ind w:left="30"/>
              <w:jc w:val="center"/>
              <w:rPr>
                <w:rFonts w:ascii="Arial" w:hAnsi="Arial" w:cs="Arial"/>
                <w:color w:val="000000"/>
                <w:sz w:val="10"/>
                <w:szCs w:val="10"/>
              </w:rPr>
            </w:pPr>
            <w:r>
              <w:rPr>
                <w:rFonts w:ascii="Arial" w:hAnsi="Arial" w:cs="Arial"/>
                <w:color w:val="000000"/>
                <w:sz w:val="10"/>
                <w:szCs w:val="10"/>
              </w:rPr>
              <w:t>0</w:t>
            </w:r>
          </w:p>
        </w:tc>
        <w:tc>
          <w:tcPr>
            <w:tcW w:w="70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47" w:type="dxa"/>
            <w:tcBorders>
              <w:top w:val="single" w:sz="4" w:space="0" w:color="000000"/>
              <w:left w:val="single" w:sz="9" w:space="0" w:color="000000"/>
              <w:bottom w:val="single" w:sz="9" w:space="0" w:color="000000"/>
              <w:right w:val="single" w:sz="4"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r>
              <w:rPr>
                <w:rFonts w:ascii="Arial" w:hAnsi="Arial" w:cs="Arial"/>
                <w:color w:val="000000"/>
                <w:sz w:val="10"/>
                <w:szCs w:val="10"/>
              </w:rPr>
              <w:t>0.00</w:t>
            </w:r>
          </w:p>
        </w:tc>
        <w:tc>
          <w:tcPr>
            <w:tcW w:w="799" w:type="dxa"/>
            <w:vMerge/>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04"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r>
      <w:tr w:rsidR="00763B18">
        <w:trPr>
          <w:trHeight w:val="144"/>
        </w:trPr>
        <w:tc>
          <w:tcPr>
            <w:tcW w:w="158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Manguera de Baja Presión 3   </w:t>
            </w:r>
          </w:p>
        </w:tc>
        <w:tc>
          <w:tcPr>
            <w:tcW w:w="838"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3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818" w:type="dxa"/>
            <w:tcBorders>
              <w:top w:val="single" w:sz="4" w:space="0" w:color="000000"/>
              <w:left w:val="single" w:sz="9" w:space="0" w:color="000000"/>
              <w:bottom w:val="single" w:sz="4" w:space="0" w:color="000000"/>
              <w:right w:val="single" w:sz="4" w:space="0" w:color="000000"/>
            </w:tcBorders>
            <w:shd w:val="clear" w:color="auto" w:fill="E1E1E1"/>
          </w:tcPr>
          <w:p w:rsidR="00763B18" w:rsidRDefault="00763B18">
            <w:pPr>
              <w:autoSpaceDE w:val="0"/>
              <w:autoSpaceDN w:val="0"/>
              <w:adjustRightInd w:val="0"/>
              <w:spacing w:after="0" w:line="240" w:lineRule="auto"/>
              <w:ind w:left="30"/>
              <w:jc w:val="center"/>
              <w:rPr>
                <w:rFonts w:ascii="Arial" w:hAnsi="Arial" w:cs="Arial"/>
                <w:color w:val="000000"/>
                <w:sz w:val="10"/>
                <w:szCs w:val="10"/>
              </w:rPr>
            </w:pPr>
            <w:r>
              <w:rPr>
                <w:rFonts w:ascii="Arial" w:hAnsi="Arial" w:cs="Arial"/>
                <w:color w:val="000000"/>
                <w:sz w:val="10"/>
                <w:szCs w:val="10"/>
              </w:rPr>
              <w:t>0</w:t>
            </w:r>
          </w:p>
        </w:tc>
        <w:tc>
          <w:tcPr>
            <w:tcW w:w="70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47" w:type="dxa"/>
            <w:tcBorders>
              <w:top w:val="single" w:sz="4" w:space="0" w:color="000000"/>
              <w:left w:val="single" w:sz="9" w:space="0" w:color="000000"/>
              <w:bottom w:val="single" w:sz="9" w:space="0" w:color="000000"/>
              <w:right w:val="single" w:sz="4"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r>
              <w:rPr>
                <w:rFonts w:ascii="Arial" w:hAnsi="Arial" w:cs="Arial"/>
                <w:color w:val="000000"/>
                <w:sz w:val="10"/>
                <w:szCs w:val="10"/>
              </w:rPr>
              <w:t>0.00</w:t>
            </w:r>
          </w:p>
        </w:tc>
        <w:tc>
          <w:tcPr>
            <w:tcW w:w="799" w:type="dxa"/>
            <w:vMerge/>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04"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r>
      <w:tr w:rsidR="00763B18">
        <w:trPr>
          <w:trHeight w:val="144"/>
        </w:trPr>
        <w:tc>
          <w:tcPr>
            <w:tcW w:w="158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Manguera de Baja Presión 4  </w:t>
            </w:r>
          </w:p>
        </w:tc>
        <w:tc>
          <w:tcPr>
            <w:tcW w:w="838"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3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818" w:type="dxa"/>
            <w:tcBorders>
              <w:top w:val="single" w:sz="4" w:space="0" w:color="000000"/>
              <w:left w:val="single" w:sz="9" w:space="0" w:color="000000"/>
              <w:bottom w:val="single" w:sz="4" w:space="0" w:color="000000"/>
              <w:right w:val="single" w:sz="4" w:space="0" w:color="000000"/>
            </w:tcBorders>
            <w:shd w:val="clear" w:color="auto" w:fill="E1E1E1"/>
          </w:tcPr>
          <w:p w:rsidR="00763B18" w:rsidRDefault="00763B18">
            <w:pPr>
              <w:autoSpaceDE w:val="0"/>
              <w:autoSpaceDN w:val="0"/>
              <w:adjustRightInd w:val="0"/>
              <w:spacing w:after="0" w:line="240" w:lineRule="auto"/>
              <w:ind w:left="30"/>
              <w:jc w:val="center"/>
              <w:rPr>
                <w:rFonts w:ascii="Arial" w:hAnsi="Arial" w:cs="Arial"/>
                <w:color w:val="000000"/>
                <w:sz w:val="10"/>
                <w:szCs w:val="10"/>
              </w:rPr>
            </w:pPr>
            <w:r>
              <w:rPr>
                <w:rFonts w:ascii="Arial" w:hAnsi="Arial" w:cs="Arial"/>
                <w:color w:val="000000"/>
                <w:sz w:val="10"/>
                <w:szCs w:val="10"/>
              </w:rPr>
              <w:t>0</w:t>
            </w:r>
          </w:p>
        </w:tc>
        <w:tc>
          <w:tcPr>
            <w:tcW w:w="70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47" w:type="dxa"/>
            <w:tcBorders>
              <w:top w:val="single" w:sz="4" w:space="0" w:color="000000"/>
              <w:left w:val="single" w:sz="9" w:space="0" w:color="000000"/>
              <w:bottom w:val="single" w:sz="9" w:space="0" w:color="000000"/>
              <w:right w:val="single" w:sz="4" w:space="0" w:color="000000"/>
            </w:tcBorders>
            <w:shd w:val="clear" w:color="auto" w:fill="A2A2A2"/>
          </w:tcPr>
          <w:p w:rsidR="00763B18" w:rsidRDefault="00763B18">
            <w:pPr>
              <w:autoSpaceDE w:val="0"/>
              <w:autoSpaceDN w:val="0"/>
              <w:adjustRightInd w:val="0"/>
              <w:spacing w:after="0" w:line="240" w:lineRule="auto"/>
              <w:ind w:left="30"/>
              <w:jc w:val="center"/>
              <w:rPr>
                <w:rFonts w:ascii="Arial" w:hAnsi="Arial" w:cs="Arial"/>
                <w:color w:val="000000"/>
                <w:sz w:val="10"/>
                <w:szCs w:val="10"/>
              </w:rPr>
            </w:pPr>
            <w:r>
              <w:rPr>
                <w:rFonts w:ascii="Arial" w:hAnsi="Arial" w:cs="Arial"/>
                <w:color w:val="000000"/>
                <w:sz w:val="10"/>
                <w:szCs w:val="10"/>
              </w:rPr>
              <w:t>0.00</w:t>
            </w:r>
          </w:p>
        </w:tc>
        <w:tc>
          <w:tcPr>
            <w:tcW w:w="799" w:type="dxa"/>
            <w:vMerge/>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04"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0.000</w:t>
            </w:r>
          </w:p>
        </w:tc>
        <w:tc>
          <w:tcPr>
            <w:tcW w:w="18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r>
      <w:tr w:rsidR="00763B18">
        <w:trPr>
          <w:trHeight w:val="144"/>
        </w:trPr>
        <w:tc>
          <w:tcPr>
            <w:tcW w:w="158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c>
          <w:tcPr>
            <w:tcW w:w="2407" w:type="dxa"/>
            <w:gridSpan w:val="2"/>
            <w:tcBorders>
              <w:top w:val="single" w:sz="9"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818"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2149" w:type="dxa"/>
            <w:gridSpan w:val="2"/>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799" w:type="dxa"/>
            <w:tcBorders>
              <w:top w:val="single" w:sz="4" w:space="0" w:color="000000"/>
              <w:left w:val="single" w:sz="4" w:space="0" w:color="000000"/>
              <w:bottom w:val="single" w:sz="4" w:space="0" w:color="000000"/>
              <w:right w:val="single" w:sz="4" w:space="0" w:color="000000"/>
            </w:tcBorders>
            <w:shd w:val="clear" w:color="auto" w:fill="E1E1E1"/>
          </w:tcPr>
          <w:p w:rsidR="00763B18" w:rsidRDefault="00763B18">
            <w:pPr>
              <w:autoSpaceDE w:val="0"/>
              <w:autoSpaceDN w:val="0"/>
              <w:adjustRightInd w:val="0"/>
              <w:spacing w:after="0" w:line="240" w:lineRule="auto"/>
              <w:ind w:left="15"/>
              <w:jc w:val="right"/>
              <w:rPr>
                <w:rFonts w:ascii="Arial" w:hAnsi="Arial" w:cs="Arial"/>
                <w:color w:val="000000"/>
                <w:sz w:val="10"/>
                <w:szCs w:val="10"/>
              </w:rPr>
            </w:pPr>
            <w:proofErr w:type="gramStart"/>
            <w:r>
              <w:rPr>
                <w:rFonts w:ascii="Arial" w:hAnsi="Arial" w:cs="Arial"/>
                <w:color w:val="000000"/>
                <w:sz w:val="10"/>
                <w:szCs w:val="10"/>
              </w:rPr>
              <w:t>Total</w:t>
            </w:r>
            <w:proofErr w:type="gramEnd"/>
            <w:r>
              <w:rPr>
                <w:rFonts w:ascii="Arial" w:hAnsi="Arial" w:cs="Arial"/>
                <w:color w:val="000000"/>
                <w:sz w:val="10"/>
                <w:szCs w:val="10"/>
              </w:rPr>
              <w:t xml:space="preserve"> Mangueras</w:t>
            </w:r>
          </w:p>
        </w:tc>
        <w:tc>
          <w:tcPr>
            <w:tcW w:w="704"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0.00</w:t>
            </w:r>
          </w:p>
        </w:tc>
        <w:tc>
          <w:tcPr>
            <w:tcW w:w="18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r>
    </w:tbl>
    <w:p w:rsidR="00763B18" w:rsidRDefault="00763B18" w:rsidP="00763B18">
      <w:pPr>
        <w:autoSpaceDE w:val="0"/>
        <w:autoSpaceDN w:val="0"/>
        <w:adjustRightInd w:val="0"/>
        <w:spacing w:after="120" w:line="240" w:lineRule="auto"/>
        <w:jc w:val="center"/>
        <w:rPr>
          <w:rFonts w:ascii="Arial" w:hAnsi="Arial" w:cs="Arial"/>
          <w:color w:val="000000"/>
          <w:sz w:val="10"/>
          <w:szCs w:val="10"/>
        </w:rPr>
      </w:pP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De acuerdo con la Tabla C.6, se definirá la siguiente información, inclusive fórmulas, para cada celda:</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i.</w:t>
      </w:r>
      <w:r>
        <w:rPr>
          <w:rFonts w:ascii="Arial" w:hAnsi="Arial" w:cs="Arial"/>
          <w:color w:val="000000"/>
          <w:sz w:val="18"/>
          <w:szCs w:val="18"/>
        </w:rPr>
        <w:tab/>
        <w:t>A24. Manguera de Alta Presión 1</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D24 = 3.14159*C24*B24</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H24 = (F24*0.0000268*D</w:t>
      </w:r>
      <w:proofErr w:type="gramStart"/>
      <w:r>
        <w:rPr>
          <w:rFonts w:ascii="Arial" w:hAnsi="Arial" w:cs="Arial"/>
          <w:color w:val="000000"/>
          <w:sz w:val="18"/>
          <w:szCs w:val="18"/>
        </w:rPr>
        <w:t>24)*</w:t>
      </w:r>
      <w:proofErr w:type="gramEnd"/>
      <w:r>
        <w:rPr>
          <w:rFonts w:ascii="Arial" w:hAnsi="Arial" w:cs="Arial"/>
          <w:color w:val="000000"/>
          <w:sz w:val="18"/>
          <w:szCs w:val="18"/>
        </w:rPr>
        <w:t>0.522</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proofErr w:type="spellStart"/>
      <w:r>
        <w:rPr>
          <w:rFonts w:ascii="Arial" w:hAnsi="Arial" w:cs="Arial"/>
          <w:b/>
          <w:bCs/>
          <w:color w:val="000000"/>
          <w:sz w:val="18"/>
          <w:szCs w:val="18"/>
        </w:rPr>
        <w:t>ii</w:t>
      </w:r>
      <w:proofErr w:type="spellEnd"/>
      <w:r>
        <w:rPr>
          <w:rFonts w:ascii="Arial" w:hAnsi="Arial" w:cs="Arial"/>
          <w:b/>
          <w:bCs/>
          <w:color w:val="000000"/>
          <w:sz w:val="18"/>
          <w:szCs w:val="18"/>
        </w:rPr>
        <w:t>.</w:t>
      </w:r>
      <w:r>
        <w:rPr>
          <w:rFonts w:ascii="Arial" w:hAnsi="Arial" w:cs="Arial"/>
          <w:color w:val="000000"/>
          <w:sz w:val="18"/>
          <w:szCs w:val="18"/>
        </w:rPr>
        <w:tab/>
        <w:t>A25. Manguera de Alta Presión 2</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D25 = 3.14159*C25*B25</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H25 = (F25*0.0000268*D</w:t>
      </w:r>
      <w:proofErr w:type="gramStart"/>
      <w:r>
        <w:rPr>
          <w:rFonts w:ascii="Arial" w:hAnsi="Arial" w:cs="Arial"/>
          <w:color w:val="000000"/>
          <w:sz w:val="18"/>
          <w:szCs w:val="18"/>
        </w:rPr>
        <w:t>25)*</w:t>
      </w:r>
      <w:proofErr w:type="gramEnd"/>
      <w:r>
        <w:rPr>
          <w:rFonts w:ascii="Arial" w:hAnsi="Arial" w:cs="Arial"/>
          <w:color w:val="000000"/>
          <w:sz w:val="18"/>
          <w:szCs w:val="18"/>
        </w:rPr>
        <w:t>0.522</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proofErr w:type="spellStart"/>
      <w:r>
        <w:rPr>
          <w:rFonts w:ascii="Arial" w:hAnsi="Arial" w:cs="Arial"/>
          <w:b/>
          <w:bCs/>
          <w:color w:val="000000"/>
          <w:sz w:val="18"/>
          <w:szCs w:val="18"/>
        </w:rPr>
        <w:t>iii</w:t>
      </w:r>
      <w:proofErr w:type="spellEnd"/>
      <w:r>
        <w:rPr>
          <w:rFonts w:ascii="Arial" w:hAnsi="Arial" w:cs="Arial"/>
          <w:b/>
          <w:bCs/>
          <w:color w:val="000000"/>
          <w:sz w:val="18"/>
          <w:szCs w:val="18"/>
        </w:rPr>
        <w:t>.</w:t>
      </w:r>
      <w:r>
        <w:rPr>
          <w:rFonts w:ascii="Arial" w:hAnsi="Arial" w:cs="Arial"/>
          <w:b/>
          <w:bCs/>
          <w:color w:val="000000"/>
          <w:sz w:val="18"/>
          <w:szCs w:val="18"/>
        </w:rPr>
        <w:tab/>
      </w:r>
      <w:r>
        <w:rPr>
          <w:rFonts w:ascii="Arial" w:hAnsi="Arial" w:cs="Arial"/>
          <w:color w:val="000000"/>
          <w:sz w:val="18"/>
          <w:szCs w:val="18"/>
        </w:rPr>
        <w:t>A26. Manguera de Alta Presión 3</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D26 = 3.14159*C26*B26</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H26 = (F26*0.0000268*D</w:t>
      </w:r>
      <w:proofErr w:type="gramStart"/>
      <w:r>
        <w:rPr>
          <w:rFonts w:ascii="Arial" w:hAnsi="Arial" w:cs="Arial"/>
          <w:color w:val="000000"/>
          <w:sz w:val="18"/>
          <w:szCs w:val="18"/>
        </w:rPr>
        <w:t>25)*</w:t>
      </w:r>
      <w:proofErr w:type="gramEnd"/>
      <w:r>
        <w:rPr>
          <w:rFonts w:ascii="Arial" w:hAnsi="Arial" w:cs="Arial"/>
          <w:color w:val="000000"/>
          <w:sz w:val="18"/>
          <w:szCs w:val="18"/>
        </w:rPr>
        <w:t>0.522</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proofErr w:type="spellStart"/>
      <w:r>
        <w:rPr>
          <w:rFonts w:ascii="Arial" w:hAnsi="Arial" w:cs="Arial"/>
          <w:b/>
          <w:bCs/>
          <w:color w:val="000000"/>
          <w:sz w:val="18"/>
          <w:szCs w:val="18"/>
        </w:rPr>
        <w:t>iv</w:t>
      </w:r>
      <w:proofErr w:type="spellEnd"/>
      <w:r>
        <w:rPr>
          <w:rFonts w:ascii="Arial" w:hAnsi="Arial" w:cs="Arial"/>
          <w:b/>
          <w:bCs/>
          <w:color w:val="000000"/>
          <w:sz w:val="18"/>
          <w:szCs w:val="18"/>
        </w:rPr>
        <w:t>.</w:t>
      </w:r>
      <w:r>
        <w:rPr>
          <w:rFonts w:ascii="Arial" w:hAnsi="Arial" w:cs="Arial"/>
          <w:color w:val="000000"/>
          <w:sz w:val="18"/>
          <w:szCs w:val="18"/>
        </w:rPr>
        <w:tab/>
        <w:t>A27. Manguera de Alta Presión 4</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D27 = 3.14159*C27*B27</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H27 = (F27*0.0000268*D</w:t>
      </w:r>
      <w:proofErr w:type="gramStart"/>
      <w:r>
        <w:rPr>
          <w:rFonts w:ascii="Arial" w:hAnsi="Arial" w:cs="Arial"/>
          <w:color w:val="000000"/>
          <w:sz w:val="18"/>
          <w:szCs w:val="18"/>
        </w:rPr>
        <w:t>27)*</w:t>
      </w:r>
      <w:proofErr w:type="gramEnd"/>
      <w:r>
        <w:rPr>
          <w:rFonts w:ascii="Arial" w:hAnsi="Arial" w:cs="Arial"/>
          <w:color w:val="000000"/>
          <w:sz w:val="18"/>
          <w:szCs w:val="18"/>
        </w:rPr>
        <w:t>0.522</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v.</w:t>
      </w:r>
      <w:r>
        <w:rPr>
          <w:rFonts w:ascii="Arial" w:hAnsi="Arial" w:cs="Arial"/>
          <w:color w:val="000000"/>
          <w:sz w:val="18"/>
          <w:szCs w:val="18"/>
        </w:rPr>
        <w:tab/>
        <w:t>A28. Manguera de Baja Presión 1</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D28 = 3.14159*C28*B28</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H28 = (F28*0.0000268*D</w:t>
      </w:r>
      <w:proofErr w:type="gramStart"/>
      <w:r>
        <w:rPr>
          <w:rFonts w:ascii="Arial" w:hAnsi="Arial" w:cs="Arial"/>
          <w:color w:val="000000"/>
          <w:sz w:val="18"/>
          <w:szCs w:val="18"/>
        </w:rPr>
        <w:t>28)*</w:t>
      </w:r>
      <w:proofErr w:type="gramEnd"/>
      <w:r>
        <w:rPr>
          <w:rFonts w:ascii="Arial" w:hAnsi="Arial" w:cs="Arial"/>
          <w:color w:val="000000"/>
          <w:sz w:val="18"/>
          <w:szCs w:val="18"/>
        </w:rPr>
        <w:t>0.522</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vi.</w:t>
      </w:r>
      <w:r>
        <w:rPr>
          <w:rFonts w:ascii="Arial" w:hAnsi="Arial" w:cs="Arial"/>
          <w:color w:val="000000"/>
          <w:sz w:val="18"/>
          <w:szCs w:val="18"/>
        </w:rPr>
        <w:tab/>
        <w:t>A29. Manguera de Baja Presión 2</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D29 = 3.14159*C29*B29</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H29 = (F29*0.0000268*D</w:t>
      </w:r>
      <w:proofErr w:type="gramStart"/>
      <w:r>
        <w:rPr>
          <w:rFonts w:ascii="Arial" w:hAnsi="Arial" w:cs="Arial"/>
          <w:color w:val="000000"/>
          <w:sz w:val="18"/>
          <w:szCs w:val="18"/>
        </w:rPr>
        <w:t>29)*</w:t>
      </w:r>
      <w:proofErr w:type="gramEnd"/>
      <w:r>
        <w:rPr>
          <w:rFonts w:ascii="Arial" w:hAnsi="Arial" w:cs="Arial"/>
          <w:color w:val="000000"/>
          <w:sz w:val="18"/>
          <w:szCs w:val="18"/>
        </w:rPr>
        <w:t>0.522</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proofErr w:type="spellStart"/>
      <w:r>
        <w:rPr>
          <w:rFonts w:ascii="Arial" w:hAnsi="Arial" w:cs="Arial"/>
          <w:b/>
          <w:bCs/>
          <w:color w:val="000000"/>
          <w:sz w:val="18"/>
          <w:szCs w:val="18"/>
        </w:rPr>
        <w:t>vii</w:t>
      </w:r>
      <w:proofErr w:type="spellEnd"/>
      <w:r>
        <w:rPr>
          <w:rFonts w:ascii="Arial" w:hAnsi="Arial" w:cs="Arial"/>
          <w:b/>
          <w:bCs/>
          <w:color w:val="000000"/>
          <w:sz w:val="18"/>
          <w:szCs w:val="18"/>
        </w:rPr>
        <w:t>.</w:t>
      </w:r>
      <w:r>
        <w:rPr>
          <w:rFonts w:ascii="Arial" w:hAnsi="Arial" w:cs="Arial"/>
          <w:color w:val="000000"/>
          <w:sz w:val="18"/>
          <w:szCs w:val="18"/>
        </w:rPr>
        <w:tab/>
        <w:t>A30. Manguera de Baja Presión 3</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D30 = 3.14159*C30*B30</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H30 = (F30*0.0000268*D</w:t>
      </w:r>
      <w:proofErr w:type="gramStart"/>
      <w:r>
        <w:rPr>
          <w:rFonts w:ascii="Arial" w:hAnsi="Arial" w:cs="Arial"/>
          <w:color w:val="000000"/>
          <w:sz w:val="18"/>
          <w:szCs w:val="18"/>
        </w:rPr>
        <w:t>30)*</w:t>
      </w:r>
      <w:proofErr w:type="gramEnd"/>
      <w:r>
        <w:rPr>
          <w:rFonts w:ascii="Arial" w:hAnsi="Arial" w:cs="Arial"/>
          <w:color w:val="000000"/>
          <w:sz w:val="18"/>
          <w:szCs w:val="18"/>
        </w:rPr>
        <w:t>0.522</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proofErr w:type="spellStart"/>
      <w:r>
        <w:rPr>
          <w:rFonts w:ascii="Arial" w:hAnsi="Arial" w:cs="Arial"/>
          <w:b/>
          <w:bCs/>
          <w:color w:val="000000"/>
          <w:sz w:val="18"/>
          <w:szCs w:val="18"/>
        </w:rPr>
        <w:t>viii</w:t>
      </w:r>
      <w:proofErr w:type="spellEnd"/>
      <w:r>
        <w:rPr>
          <w:rFonts w:ascii="Arial" w:hAnsi="Arial" w:cs="Arial"/>
          <w:b/>
          <w:bCs/>
          <w:color w:val="000000"/>
          <w:sz w:val="18"/>
          <w:szCs w:val="18"/>
        </w:rPr>
        <w:t>.</w:t>
      </w:r>
      <w:r>
        <w:rPr>
          <w:rFonts w:ascii="Arial" w:hAnsi="Arial" w:cs="Arial"/>
          <w:color w:val="000000"/>
          <w:sz w:val="18"/>
          <w:szCs w:val="18"/>
        </w:rPr>
        <w:tab/>
        <w:t>A31. Manguera de Baja Presión 4</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D31 = 3.14159*C31*B31</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H31 = (F31*0.0000268*D</w:t>
      </w:r>
      <w:proofErr w:type="gramStart"/>
      <w:r>
        <w:rPr>
          <w:rFonts w:ascii="Arial" w:hAnsi="Arial" w:cs="Arial"/>
          <w:color w:val="000000"/>
          <w:sz w:val="18"/>
          <w:szCs w:val="18"/>
        </w:rPr>
        <w:t>31)*</w:t>
      </w:r>
      <w:proofErr w:type="gramEnd"/>
      <w:r>
        <w:rPr>
          <w:rFonts w:ascii="Arial" w:hAnsi="Arial" w:cs="Arial"/>
          <w:color w:val="000000"/>
          <w:sz w:val="18"/>
          <w:szCs w:val="18"/>
        </w:rPr>
        <w:t>0.522</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proofErr w:type="spellStart"/>
      <w:r>
        <w:rPr>
          <w:rFonts w:ascii="Arial" w:hAnsi="Arial" w:cs="Arial"/>
          <w:b/>
          <w:bCs/>
          <w:color w:val="000000"/>
          <w:sz w:val="18"/>
          <w:szCs w:val="18"/>
        </w:rPr>
        <w:t>ix</w:t>
      </w:r>
      <w:proofErr w:type="spellEnd"/>
      <w:r>
        <w:rPr>
          <w:rFonts w:ascii="Arial" w:hAnsi="Arial" w:cs="Arial"/>
          <w:b/>
          <w:bCs/>
          <w:color w:val="000000"/>
          <w:sz w:val="18"/>
          <w:szCs w:val="18"/>
        </w:rPr>
        <w:t>.</w:t>
      </w:r>
      <w:r>
        <w:rPr>
          <w:rFonts w:ascii="Arial" w:hAnsi="Arial" w:cs="Arial"/>
          <w:color w:val="000000"/>
          <w:sz w:val="18"/>
          <w:szCs w:val="18"/>
        </w:rPr>
        <w:tab/>
        <w:t>Línea 32, celda G32 “Total de Mangueras”</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Ecuación para (Emisiones Calculadas) H32 = SUM (H24:H31)</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lastRenderedPageBreak/>
        <w:t>c)</w:t>
      </w:r>
      <w:r>
        <w:rPr>
          <w:rFonts w:ascii="Arial" w:hAnsi="Arial" w:cs="Arial"/>
          <w:color w:val="000000"/>
          <w:sz w:val="18"/>
          <w:szCs w:val="18"/>
        </w:rPr>
        <w:t xml:space="preserve"> Intercambiadores de Calor</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En la Línea 33 se definirá el encabezado “Intercambiadores de Calor”, entre las celdas A33-G33, como se indica en la siguiente tabla:</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Tabla C.7. Intercambiadores de calor</w:t>
      </w:r>
    </w:p>
    <w:tbl>
      <w:tblPr>
        <w:tblW w:w="0" w:type="auto"/>
        <w:tblInd w:w="139" w:type="dxa"/>
        <w:tblLayout w:type="fixed"/>
        <w:tblCellMar>
          <w:left w:w="0" w:type="dxa"/>
          <w:right w:w="0" w:type="dxa"/>
        </w:tblCellMar>
        <w:tblLook w:val="00BF" w:firstRow="1" w:lastRow="0" w:firstColumn="1" w:lastColumn="0" w:noHBand="0" w:noVBand="0"/>
      </w:tblPr>
      <w:tblGrid>
        <w:gridCol w:w="1818"/>
        <w:gridCol w:w="720"/>
        <w:gridCol w:w="630"/>
        <w:gridCol w:w="720"/>
        <w:gridCol w:w="720"/>
        <w:gridCol w:w="720"/>
        <w:gridCol w:w="6138"/>
        <w:gridCol w:w="632"/>
        <w:gridCol w:w="1978"/>
      </w:tblGrid>
      <w:tr w:rsidR="00763B18">
        <w:trPr>
          <w:trHeight w:val="20"/>
        </w:trPr>
        <w:tc>
          <w:tcPr>
            <w:tcW w:w="11466" w:type="dxa"/>
            <w:gridSpan w:val="7"/>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Intercambiadores de Calor</w:t>
            </w:r>
          </w:p>
        </w:tc>
        <w:tc>
          <w:tcPr>
            <w:tcW w:w="632"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c>
          <w:tcPr>
            <w:tcW w:w="1978"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r>
      <w:tr w:rsidR="00763B18">
        <w:trPr>
          <w:trHeight w:val="20"/>
        </w:trPr>
        <w:tc>
          <w:tcPr>
            <w:tcW w:w="1818"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both"/>
              <w:rPr>
                <w:rFonts w:ascii="Arial" w:hAnsi="Arial" w:cs="Arial"/>
                <w:color w:val="000000"/>
                <w:sz w:val="10"/>
                <w:szCs w:val="10"/>
              </w:rPr>
            </w:pPr>
            <w:r>
              <w:rPr>
                <w:rFonts w:ascii="Arial" w:hAnsi="Arial" w:cs="Arial"/>
                <w:color w:val="000000"/>
                <w:sz w:val="10"/>
                <w:szCs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c>
          <w:tcPr>
            <w:tcW w:w="63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Número de Intercambiadores de Calor</w:t>
            </w:r>
          </w:p>
        </w:tc>
        <w:tc>
          <w:tcPr>
            <w:tcW w:w="720"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5"/>
              <w:jc w:val="right"/>
              <w:rPr>
                <w:rFonts w:ascii="Arial" w:hAnsi="Arial" w:cs="Arial"/>
                <w:color w:val="000000"/>
                <w:sz w:val="10"/>
                <w:szCs w:val="10"/>
              </w:rPr>
            </w:pPr>
            <w:proofErr w:type="gramStart"/>
            <w:r>
              <w:rPr>
                <w:rFonts w:ascii="Arial" w:hAnsi="Arial" w:cs="Arial"/>
                <w:color w:val="000000"/>
                <w:sz w:val="10"/>
                <w:szCs w:val="10"/>
              </w:rPr>
              <w:t>Total</w:t>
            </w:r>
            <w:proofErr w:type="gramEnd"/>
            <w:r>
              <w:rPr>
                <w:rFonts w:ascii="Arial" w:hAnsi="Arial" w:cs="Arial"/>
                <w:color w:val="000000"/>
                <w:sz w:val="10"/>
                <w:szCs w:val="10"/>
              </w:rPr>
              <w:t xml:space="preserve"> Intercambiadores</w:t>
            </w:r>
          </w:p>
        </w:tc>
        <w:tc>
          <w:tcPr>
            <w:tcW w:w="632"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0.00</w:t>
            </w:r>
          </w:p>
        </w:tc>
        <w:tc>
          <w:tcPr>
            <w:tcW w:w="1978"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63B18" w:rsidRDefault="00763B18">
            <w:pPr>
              <w:autoSpaceDE w:val="0"/>
              <w:autoSpaceDN w:val="0"/>
              <w:adjustRightInd w:val="0"/>
              <w:spacing w:after="0" w:line="240" w:lineRule="auto"/>
              <w:ind w:left="15"/>
              <w:rPr>
                <w:rFonts w:ascii="Arial" w:hAnsi="Arial" w:cs="Arial"/>
                <w:color w:val="000000"/>
                <w:sz w:val="10"/>
                <w:szCs w:val="10"/>
              </w:rPr>
            </w:pPr>
            <w:r>
              <w:rPr>
                <w:rFonts w:ascii="Arial" w:hAnsi="Arial" w:cs="Arial"/>
                <w:color w:val="000000"/>
                <w:sz w:val="10"/>
                <w:szCs w:val="10"/>
              </w:rPr>
              <w:t>Incluye todos los condensadores, evaporadores e intercambiadores de calor. Nota: Estos componentes deben de ser probados con Helio al 100%.</w:t>
            </w:r>
          </w:p>
        </w:tc>
      </w:tr>
    </w:tbl>
    <w:p w:rsidR="00763B18" w:rsidRDefault="00763B18" w:rsidP="00763B18">
      <w:pPr>
        <w:autoSpaceDE w:val="0"/>
        <w:autoSpaceDN w:val="0"/>
        <w:adjustRightInd w:val="0"/>
        <w:spacing w:after="120" w:line="240" w:lineRule="auto"/>
        <w:jc w:val="center"/>
        <w:rPr>
          <w:rFonts w:ascii="Arial" w:hAnsi="Arial" w:cs="Arial"/>
          <w:color w:val="000000"/>
          <w:sz w:val="10"/>
          <w:szCs w:val="10"/>
        </w:rPr>
      </w:pP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De acuerdo con la Tabla C.7, se definirá la siguiente información y cuando aplique, las fórmulas, para cada celda:</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i.</w:t>
      </w:r>
      <w:r>
        <w:rPr>
          <w:rFonts w:ascii="Arial" w:hAnsi="Arial" w:cs="Arial"/>
          <w:color w:val="000000"/>
          <w:sz w:val="18"/>
          <w:szCs w:val="18"/>
        </w:rPr>
        <w:tab/>
        <w:t>Línea 34, celda D34 “Número de Intercambiadores de Calor” y en la celda G34, el texto “Intercambiadores de calor Total”.</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Ecuación para (emisiones calculadas)</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H34 =E34*0.25*0.522 – R134a</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H34 =E34*0.25*0.522*1.03 – R1234yf</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 xml:space="preserve"> Compresores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La siguiente tabla ilustra que su contenido aplica para todo tipo de compresores</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Tabla C.8. Compresor de Polea</w:t>
      </w:r>
    </w:p>
    <w:tbl>
      <w:tblPr>
        <w:tblW w:w="0" w:type="auto"/>
        <w:tblInd w:w="69" w:type="dxa"/>
        <w:tblLayout w:type="fixed"/>
        <w:tblCellMar>
          <w:left w:w="0" w:type="dxa"/>
          <w:right w:w="0" w:type="dxa"/>
        </w:tblCellMar>
        <w:tblLook w:val="00BF" w:firstRow="1" w:lastRow="0" w:firstColumn="1" w:lastColumn="0" w:noHBand="0" w:noVBand="0"/>
      </w:tblPr>
      <w:tblGrid>
        <w:gridCol w:w="1935"/>
        <w:gridCol w:w="810"/>
        <w:gridCol w:w="1350"/>
        <w:gridCol w:w="630"/>
        <w:gridCol w:w="810"/>
        <w:gridCol w:w="2790"/>
        <w:gridCol w:w="3465"/>
        <w:gridCol w:w="603"/>
        <w:gridCol w:w="1917"/>
      </w:tblGrid>
      <w:tr w:rsidR="00763B18">
        <w:trPr>
          <w:trHeight w:val="144"/>
        </w:trPr>
        <w:tc>
          <w:tcPr>
            <w:tcW w:w="11790" w:type="dxa"/>
            <w:gridSpan w:val="7"/>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Cuerpo del Compresor</w:t>
            </w:r>
          </w:p>
        </w:tc>
        <w:tc>
          <w:tcPr>
            <w:tcW w:w="603"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c>
          <w:tcPr>
            <w:tcW w:w="1917"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r>
      <w:tr w:rsidR="00763B18">
        <w:trPr>
          <w:trHeight w:val="144"/>
        </w:trPr>
        <w:tc>
          <w:tcPr>
            <w:tcW w:w="1935"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Exclusivo para componentes del compresor</w:t>
            </w:r>
          </w:p>
        </w:tc>
        <w:tc>
          <w:tcPr>
            <w:tcW w:w="6390" w:type="dxa"/>
            <w:gridSpan w:val="5"/>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Tipos de sello</w:t>
            </w:r>
          </w:p>
        </w:tc>
        <w:tc>
          <w:tcPr>
            <w:tcW w:w="720"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603"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1917"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r>
      <w:tr w:rsidR="00763B18">
        <w:trPr>
          <w:trHeight w:val="144"/>
        </w:trPr>
        <w:tc>
          <w:tcPr>
            <w:tcW w:w="1935"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Número de labios en el sello del eje del compresor</w:t>
            </w:r>
          </w:p>
        </w:tc>
        <w:tc>
          <w:tcPr>
            <w:tcW w:w="54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 xml:space="preserve">Número de </w:t>
            </w:r>
            <w:proofErr w:type="gramStart"/>
            <w:r>
              <w:rPr>
                <w:rFonts w:ascii="Arial" w:hAnsi="Arial" w:cs="Arial"/>
                <w:color w:val="000000"/>
                <w:sz w:val="10"/>
                <w:szCs w:val="10"/>
              </w:rPr>
              <w:t>sellos  Tipo</w:t>
            </w:r>
            <w:proofErr w:type="gramEnd"/>
            <w:r>
              <w:rPr>
                <w:rFonts w:ascii="Arial" w:hAnsi="Arial" w:cs="Arial"/>
                <w:color w:val="000000"/>
                <w:sz w:val="10"/>
                <w:szCs w:val="10"/>
              </w:rPr>
              <w:t xml:space="preserve"> Os</w:t>
            </w:r>
          </w:p>
        </w:tc>
        <w:tc>
          <w:tcPr>
            <w:tcW w:w="63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Número de sellos moldeados</w:t>
            </w:r>
          </w:p>
        </w:tc>
        <w:tc>
          <w:tcPr>
            <w:tcW w:w="81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Número de empaques metálicos</w:t>
            </w:r>
          </w:p>
        </w:tc>
        <w:tc>
          <w:tcPr>
            <w:tcW w:w="81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Sello del plato adaptador</w:t>
            </w:r>
          </w:p>
        </w:tc>
        <w:tc>
          <w:tcPr>
            <w:tcW w:w="720"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603"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u w:val="single"/>
              </w:rPr>
            </w:pPr>
            <w:r>
              <w:rPr>
                <w:rFonts w:ascii="Arial" w:hAnsi="Arial" w:cs="Arial"/>
                <w:color w:val="000000"/>
                <w:sz w:val="10"/>
                <w:szCs w:val="10"/>
                <w:u w:val="single"/>
              </w:rPr>
              <w:t xml:space="preserve">No coloque información </w:t>
            </w:r>
            <w:proofErr w:type="gramStart"/>
            <w:r>
              <w:rPr>
                <w:rFonts w:ascii="Arial" w:hAnsi="Arial" w:cs="Arial"/>
                <w:color w:val="000000"/>
                <w:sz w:val="10"/>
                <w:szCs w:val="10"/>
                <w:u w:val="single"/>
              </w:rPr>
              <w:t>en  esta</w:t>
            </w:r>
            <w:proofErr w:type="gramEnd"/>
            <w:r>
              <w:rPr>
                <w:rFonts w:ascii="Arial" w:hAnsi="Arial" w:cs="Arial"/>
                <w:color w:val="000000"/>
                <w:sz w:val="10"/>
                <w:szCs w:val="10"/>
                <w:u w:val="single"/>
              </w:rPr>
              <w:t xml:space="preserve"> celda</w:t>
            </w:r>
          </w:p>
        </w:tc>
        <w:tc>
          <w:tcPr>
            <w:tcW w:w="1917"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rPr>
                <w:rFonts w:ascii="Arial" w:hAnsi="Arial" w:cs="Arial"/>
                <w:color w:val="000000"/>
                <w:sz w:val="10"/>
                <w:szCs w:val="10"/>
              </w:rPr>
            </w:pPr>
            <w:r>
              <w:rPr>
                <w:rFonts w:ascii="Arial" w:hAnsi="Arial" w:cs="Arial"/>
                <w:color w:val="000000"/>
                <w:sz w:val="10"/>
                <w:szCs w:val="10"/>
              </w:rPr>
              <w:t>Nota: Todos los sellos deben de ser colocados en la línea 8 y/o 9</w:t>
            </w:r>
          </w:p>
        </w:tc>
      </w:tr>
      <w:tr w:rsidR="00763B18">
        <w:trPr>
          <w:trHeight w:val="144"/>
        </w:trPr>
        <w:tc>
          <w:tcPr>
            <w:tcW w:w="1935"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Insertar el número de cada tipo de sello que se tenga en el Compresor</w:t>
            </w:r>
          </w:p>
        </w:tc>
        <w:tc>
          <w:tcPr>
            <w:tcW w:w="810" w:type="dxa"/>
            <w:tcBorders>
              <w:top w:val="single" w:sz="4" w:space="0" w:color="000000"/>
              <w:left w:val="single" w:sz="9" w:space="0" w:color="000000"/>
              <w:bottom w:val="single" w:sz="4" w:space="0" w:color="000000"/>
              <w:right w:val="single" w:sz="9" w:space="0" w:color="000000"/>
            </w:tcBorders>
            <w:shd w:val="clear" w:color="auto" w:fill="C0C0C0"/>
            <w:vAlign w:val="center"/>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540" w:type="dxa"/>
            <w:tcBorders>
              <w:top w:val="single" w:sz="4" w:space="0" w:color="000000"/>
              <w:left w:val="single" w:sz="9" w:space="0" w:color="000000"/>
              <w:bottom w:val="single" w:sz="4" w:space="0" w:color="000000"/>
              <w:right w:val="single" w:sz="9" w:space="0" w:color="000000"/>
            </w:tcBorders>
            <w:shd w:val="clear" w:color="auto" w:fill="C0C0C0"/>
            <w:vAlign w:val="center"/>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630" w:type="dxa"/>
            <w:tcBorders>
              <w:top w:val="single" w:sz="4" w:space="0" w:color="000000"/>
              <w:left w:val="single" w:sz="9" w:space="0" w:color="000000"/>
              <w:bottom w:val="single" w:sz="4" w:space="0" w:color="000000"/>
              <w:right w:val="single" w:sz="9" w:space="0" w:color="000000"/>
            </w:tcBorders>
            <w:shd w:val="clear" w:color="auto" w:fill="C0C0C0"/>
            <w:vAlign w:val="center"/>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810" w:type="dxa"/>
            <w:tcBorders>
              <w:top w:val="single" w:sz="4" w:space="0" w:color="000000"/>
              <w:left w:val="single" w:sz="9" w:space="0" w:color="000000"/>
              <w:bottom w:val="single" w:sz="4" w:space="0" w:color="000000"/>
              <w:right w:val="single" w:sz="9" w:space="0" w:color="000000"/>
            </w:tcBorders>
            <w:shd w:val="clear" w:color="auto" w:fill="C0C0C0"/>
            <w:vAlign w:val="center"/>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810" w:type="dxa"/>
            <w:tcBorders>
              <w:top w:val="single" w:sz="4" w:space="0" w:color="000000"/>
              <w:left w:val="single" w:sz="9" w:space="0" w:color="000000"/>
              <w:bottom w:val="single" w:sz="4" w:space="0" w:color="000000"/>
              <w:right w:val="single" w:sz="9" w:space="0" w:color="000000"/>
            </w:tcBorders>
            <w:shd w:val="clear" w:color="auto" w:fill="C0C0C0"/>
            <w:vAlign w:val="center"/>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20" w:type="dxa"/>
            <w:tcBorders>
              <w:top w:val="single" w:sz="4" w:space="0" w:color="000000"/>
              <w:left w:val="single" w:sz="9"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roofErr w:type="gramStart"/>
            <w:r>
              <w:rPr>
                <w:rFonts w:ascii="Arial" w:hAnsi="Arial" w:cs="Arial"/>
                <w:color w:val="000000"/>
                <w:sz w:val="10"/>
                <w:szCs w:val="10"/>
              </w:rPr>
              <w:t>Total</w:t>
            </w:r>
            <w:proofErr w:type="gramEnd"/>
            <w:r>
              <w:rPr>
                <w:rFonts w:ascii="Arial" w:hAnsi="Arial" w:cs="Arial"/>
                <w:color w:val="000000"/>
                <w:sz w:val="10"/>
                <w:szCs w:val="10"/>
              </w:rPr>
              <w:t xml:space="preserve"> Compresor</w:t>
            </w:r>
          </w:p>
        </w:tc>
        <w:tc>
          <w:tcPr>
            <w:tcW w:w="603"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0.00</w:t>
            </w:r>
          </w:p>
        </w:tc>
        <w:tc>
          <w:tcPr>
            <w:tcW w:w="1917"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5"/>
              <w:rPr>
                <w:rFonts w:ascii="Arial" w:hAnsi="Arial" w:cs="Arial"/>
                <w:color w:val="000000"/>
                <w:sz w:val="10"/>
                <w:szCs w:val="10"/>
              </w:rPr>
            </w:pPr>
            <w:r>
              <w:rPr>
                <w:rFonts w:ascii="Arial" w:hAnsi="Arial" w:cs="Arial"/>
                <w:color w:val="000000"/>
                <w:sz w:val="10"/>
                <w:szCs w:val="10"/>
              </w:rPr>
              <w:t>Nota: Estos componentes deben de ser probados con Helio al 100%. Sí no, las emisiones se deben duplicar.</w:t>
            </w:r>
          </w:p>
        </w:tc>
      </w:tr>
      <w:tr w:rsidR="00763B18">
        <w:trPr>
          <w:trHeight w:val="144"/>
        </w:trPr>
        <w:tc>
          <w:tcPr>
            <w:tcW w:w="1935" w:type="dxa"/>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Valores Relativos de Emisión</w:t>
            </w:r>
          </w:p>
        </w:tc>
        <w:tc>
          <w:tcPr>
            <w:tcW w:w="810" w:type="dxa"/>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15</w:t>
            </w:r>
          </w:p>
        </w:tc>
        <w:tc>
          <w:tcPr>
            <w:tcW w:w="540" w:type="dxa"/>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3</w:t>
            </w:r>
          </w:p>
        </w:tc>
        <w:tc>
          <w:tcPr>
            <w:tcW w:w="630" w:type="dxa"/>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2</w:t>
            </w:r>
          </w:p>
        </w:tc>
        <w:tc>
          <w:tcPr>
            <w:tcW w:w="810" w:type="dxa"/>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1</w:t>
            </w:r>
          </w:p>
        </w:tc>
        <w:tc>
          <w:tcPr>
            <w:tcW w:w="810" w:type="dxa"/>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0.4</w:t>
            </w:r>
          </w:p>
        </w:tc>
        <w:tc>
          <w:tcPr>
            <w:tcW w:w="72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603"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1917"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r>
      <w:tr w:rsidR="00763B18">
        <w:trPr>
          <w:trHeight w:val="144"/>
        </w:trPr>
        <w:tc>
          <w:tcPr>
            <w:tcW w:w="1935" w:type="dxa"/>
            <w:tcBorders>
              <w:top w:val="single" w:sz="4" w:space="0" w:color="000000"/>
              <w:left w:val="single" w:sz="4" w:space="0" w:color="000000"/>
              <w:bottom w:val="single" w:sz="4" w:space="0" w:color="000000"/>
              <w:right w:val="single" w:sz="4" w:space="0" w:color="000000"/>
            </w:tcBorders>
            <w:shd w:val="clear" w:color="auto" w:fill="A2A2A2"/>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Sí los compresores son probados para fugas, con Helio, cambiar la Celda D40 de “2” a “1”</w:t>
            </w:r>
          </w:p>
        </w:tc>
        <w:tc>
          <w:tcPr>
            <w:tcW w:w="2160" w:type="dxa"/>
            <w:gridSpan w:val="2"/>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c>
          <w:tcPr>
            <w:tcW w:w="63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c>
          <w:tcPr>
            <w:tcW w:w="60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c>
          <w:tcPr>
            <w:tcW w:w="191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r>
    </w:tbl>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Tabla C.9. Compresor Eléctrico</w:t>
      </w:r>
    </w:p>
    <w:tbl>
      <w:tblPr>
        <w:tblW w:w="0" w:type="auto"/>
        <w:tblInd w:w="51" w:type="dxa"/>
        <w:tblLayout w:type="fixed"/>
        <w:tblCellMar>
          <w:left w:w="0" w:type="dxa"/>
          <w:right w:w="0" w:type="dxa"/>
        </w:tblCellMar>
        <w:tblLook w:val="00BF" w:firstRow="1" w:lastRow="0" w:firstColumn="1" w:lastColumn="0" w:noHBand="0" w:noVBand="0"/>
      </w:tblPr>
      <w:tblGrid>
        <w:gridCol w:w="1863"/>
        <w:gridCol w:w="720"/>
        <w:gridCol w:w="1350"/>
        <w:gridCol w:w="630"/>
        <w:gridCol w:w="720"/>
        <w:gridCol w:w="2790"/>
        <w:gridCol w:w="3483"/>
        <w:gridCol w:w="630"/>
        <w:gridCol w:w="1980"/>
      </w:tblGrid>
      <w:tr w:rsidR="00763B18">
        <w:trPr>
          <w:trHeight w:val="144"/>
        </w:trPr>
        <w:tc>
          <w:tcPr>
            <w:tcW w:w="11556" w:type="dxa"/>
            <w:gridSpan w:val="7"/>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Cuerpo del Compresor</w:t>
            </w:r>
          </w:p>
        </w:tc>
        <w:tc>
          <w:tcPr>
            <w:tcW w:w="630"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rPr>
                <w:rFonts w:ascii="Arial" w:hAnsi="Arial" w:cs="Arial"/>
                <w:color w:val="000000"/>
                <w:sz w:val="10"/>
                <w:szCs w:val="10"/>
              </w:rPr>
            </w:pPr>
          </w:p>
        </w:tc>
      </w:tr>
      <w:tr w:rsidR="00763B18">
        <w:trPr>
          <w:trHeight w:val="144"/>
        </w:trPr>
        <w:tc>
          <w:tcPr>
            <w:tcW w:w="1863"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Exclusivo para componentes del compresor</w:t>
            </w:r>
          </w:p>
        </w:tc>
        <w:tc>
          <w:tcPr>
            <w:tcW w:w="6210" w:type="dxa"/>
            <w:gridSpan w:val="5"/>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Tipos de sello</w:t>
            </w:r>
          </w:p>
        </w:tc>
        <w:tc>
          <w:tcPr>
            <w:tcW w:w="810"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630"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r>
      <w:tr w:rsidR="00763B18">
        <w:trPr>
          <w:trHeight w:val="144"/>
        </w:trPr>
        <w:tc>
          <w:tcPr>
            <w:tcW w:w="1863"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Número de labios en el sello del eje del compresor</w:t>
            </w:r>
          </w:p>
        </w:tc>
        <w:tc>
          <w:tcPr>
            <w:tcW w:w="63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 xml:space="preserve">Número de </w:t>
            </w:r>
            <w:proofErr w:type="gramStart"/>
            <w:r>
              <w:rPr>
                <w:rFonts w:ascii="Arial" w:hAnsi="Arial" w:cs="Arial"/>
                <w:color w:val="000000"/>
                <w:sz w:val="10"/>
                <w:szCs w:val="10"/>
              </w:rPr>
              <w:t>sellos  Tipo</w:t>
            </w:r>
            <w:proofErr w:type="gramEnd"/>
            <w:r>
              <w:rPr>
                <w:rFonts w:ascii="Arial" w:hAnsi="Arial" w:cs="Arial"/>
                <w:color w:val="000000"/>
                <w:sz w:val="10"/>
                <w:szCs w:val="10"/>
              </w:rPr>
              <w:t xml:space="preserve"> Os</w:t>
            </w:r>
          </w:p>
        </w:tc>
        <w:tc>
          <w:tcPr>
            <w:tcW w:w="63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Número de sellos moldeados</w:t>
            </w:r>
          </w:p>
        </w:tc>
        <w:tc>
          <w:tcPr>
            <w:tcW w:w="72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Número de empaques metálicos</w:t>
            </w:r>
          </w:p>
        </w:tc>
        <w:tc>
          <w:tcPr>
            <w:tcW w:w="81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Sello del plato adaptador</w:t>
            </w:r>
          </w:p>
        </w:tc>
        <w:tc>
          <w:tcPr>
            <w:tcW w:w="810"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63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u w:val="single"/>
              </w:rPr>
            </w:pPr>
            <w:r>
              <w:rPr>
                <w:rFonts w:ascii="Arial" w:hAnsi="Arial" w:cs="Arial"/>
                <w:color w:val="000000"/>
                <w:sz w:val="10"/>
                <w:szCs w:val="10"/>
                <w:u w:val="single"/>
              </w:rPr>
              <w:t xml:space="preserve">No coloque información </w:t>
            </w:r>
            <w:proofErr w:type="gramStart"/>
            <w:r>
              <w:rPr>
                <w:rFonts w:ascii="Arial" w:hAnsi="Arial" w:cs="Arial"/>
                <w:color w:val="000000"/>
                <w:sz w:val="10"/>
                <w:szCs w:val="10"/>
                <w:u w:val="single"/>
              </w:rPr>
              <w:t>en  esta</w:t>
            </w:r>
            <w:proofErr w:type="gramEnd"/>
            <w:r>
              <w:rPr>
                <w:rFonts w:ascii="Arial" w:hAnsi="Arial" w:cs="Arial"/>
                <w:color w:val="000000"/>
                <w:sz w:val="10"/>
                <w:szCs w:val="10"/>
                <w:u w:val="single"/>
              </w:rPr>
              <w:t xml:space="preserve"> celda</w:t>
            </w:r>
          </w:p>
        </w:tc>
        <w:tc>
          <w:tcPr>
            <w:tcW w:w="198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Nota: Todos los sellos deben de ser colocados en la línea 8 y/o 9</w:t>
            </w:r>
          </w:p>
        </w:tc>
      </w:tr>
      <w:tr w:rsidR="00763B18">
        <w:trPr>
          <w:trHeight w:val="144"/>
        </w:trPr>
        <w:tc>
          <w:tcPr>
            <w:tcW w:w="1863"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5"/>
              <w:rPr>
                <w:rFonts w:ascii="Arial" w:hAnsi="Arial" w:cs="Arial"/>
                <w:color w:val="000000"/>
                <w:sz w:val="10"/>
                <w:szCs w:val="10"/>
              </w:rPr>
            </w:pPr>
            <w:r>
              <w:rPr>
                <w:rFonts w:ascii="Arial" w:hAnsi="Arial" w:cs="Arial"/>
                <w:color w:val="000000"/>
                <w:sz w:val="10"/>
                <w:szCs w:val="10"/>
              </w:rPr>
              <w:t>Insertar el número de cada tipo de sello que se tenga en el Compresor</w:t>
            </w:r>
          </w:p>
        </w:tc>
        <w:tc>
          <w:tcPr>
            <w:tcW w:w="720" w:type="dxa"/>
            <w:tcBorders>
              <w:top w:val="single" w:sz="9" w:space="0" w:color="000000"/>
              <w:left w:val="single" w:sz="9" w:space="0" w:color="000000"/>
              <w:bottom w:val="single" w:sz="4" w:space="0" w:color="000000"/>
              <w:right w:val="single" w:sz="9" w:space="0" w:color="000000"/>
            </w:tcBorders>
            <w:shd w:val="clear" w:color="auto" w:fill="C0C0C0"/>
            <w:vAlign w:val="center"/>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630" w:type="dxa"/>
            <w:tcBorders>
              <w:top w:val="single" w:sz="9" w:space="0" w:color="000000"/>
              <w:left w:val="single" w:sz="9" w:space="0" w:color="000000"/>
              <w:bottom w:val="single" w:sz="4" w:space="0" w:color="000000"/>
              <w:right w:val="single" w:sz="9" w:space="0" w:color="000000"/>
            </w:tcBorders>
            <w:shd w:val="clear" w:color="auto" w:fill="C0C0C0"/>
            <w:vAlign w:val="center"/>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630" w:type="dxa"/>
            <w:tcBorders>
              <w:top w:val="single" w:sz="9" w:space="0" w:color="000000"/>
              <w:left w:val="single" w:sz="9" w:space="0" w:color="000000"/>
              <w:bottom w:val="single" w:sz="4" w:space="0" w:color="000000"/>
              <w:right w:val="single" w:sz="9" w:space="0" w:color="000000"/>
            </w:tcBorders>
            <w:shd w:val="clear" w:color="auto" w:fill="C0C0C0"/>
            <w:vAlign w:val="center"/>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720" w:type="dxa"/>
            <w:tcBorders>
              <w:top w:val="single" w:sz="9" w:space="0" w:color="000000"/>
              <w:left w:val="single" w:sz="9" w:space="0" w:color="000000"/>
              <w:bottom w:val="single" w:sz="4" w:space="0" w:color="000000"/>
              <w:right w:val="single" w:sz="9" w:space="0" w:color="000000"/>
            </w:tcBorders>
            <w:shd w:val="clear" w:color="auto" w:fill="C0C0C0"/>
            <w:vAlign w:val="center"/>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810" w:type="dxa"/>
            <w:tcBorders>
              <w:top w:val="single" w:sz="9" w:space="0" w:color="000000"/>
              <w:left w:val="single" w:sz="9" w:space="0" w:color="000000"/>
              <w:bottom w:val="single" w:sz="4" w:space="0" w:color="000000"/>
              <w:right w:val="single" w:sz="9" w:space="0" w:color="000000"/>
            </w:tcBorders>
            <w:shd w:val="clear" w:color="auto" w:fill="C0C0C0"/>
            <w:vAlign w:val="center"/>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
        </w:tc>
        <w:tc>
          <w:tcPr>
            <w:tcW w:w="810" w:type="dxa"/>
            <w:tcBorders>
              <w:top w:val="single" w:sz="4" w:space="0" w:color="000000"/>
              <w:left w:val="single" w:sz="9"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30"/>
              <w:jc w:val="center"/>
              <w:rPr>
                <w:rFonts w:ascii="Arial" w:hAnsi="Arial" w:cs="Arial"/>
                <w:color w:val="000000"/>
                <w:sz w:val="10"/>
                <w:szCs w:val="10"/>
              </w:rPr>
            </w:pPr>
            <w:proofErr w:type="gramStart"/>
            <w:r>
              <w:rPr>
                <w:rFonts w:ascii="Arial" w:hAnsi="Arial" w:cs="Arial"/>
                <w:color w:val="000000"/>
                <w:sz w:val="10"/>
                <w:szCs w:val="10"/>
              </w:rPr>
              <w:t>Total</w:t>
            </w:r>
            <w:proofErr w:type="gramEnd"/>
            <w:r>
              <w:rPr>
                <w:rFonts w:ascii="Arial" w:hAnsi="Arial" w:cs="Arial"/>
                <w:color w:val="000000"/>
                <w:sz w:val="10"/>
                <w:szCs w:val="10"/>
              </w:rPr>
              <w:t xml:space="preserve"> Compresor</w:t>
            </w:r>
          </w:p>
        </w:tc>
        <w:tc>
          <w:tcPr>
            <w:tcW w:w="630"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0.00</w:t>
            </w:r>
          </w:p>
        </w:tc>
        <w:tc>
          <w:tcPr>
            <w:tcW w:w="1980"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Nota: Estos componentes deben de ser probados con Helio al 100%. Sí no, las emisiones se deben duplicar.</w:t>
            </w:r>
          </w:p>
        </w:tc>
      </w:tr>
      <w:tr w:rsidR="00763B18">
        <w:trPr>
          <w:trHeight w:val="144"/>
        </w:trPr>
        <w:tc>
          <w:tcPr>
            <w:tcW w:w="1863" w:type="dxa"/>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Valores Relativos de Emisión</w:t>
            </w:r>
          </w:p>
        </w:tc>
        <w:tc>
          <w:tcPr>
            <w:tcW w:w="720" w:type="dxa"/>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15</w:t>
            </w:r>
          </w:p>
        </w:tc>
        <w:tc>
          <w:tcPr>
            <w:tcW w:w="630" w:type="dxa"/>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3</w:t>
            </w:r>
          </w:p>
        </w:tc>
        <w:tc>
          <w:tcPr>
            <w:tcW w:w="630" w:type="dxa"/>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2</w:t>
            </w:r>
          </w:p>
        </w:tc>
        <w:tc>
          <w:tcPr>
            <w:tcW w:w="720" w:type="dxa"/>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1</w:t>
            </w:r>
          </w:p>
        </w:tc>
        <w:tc>
          <w:tcPr>
            <w:tcW w:w="810" w:type="dxa"/>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0.4</w:t>
            </w:r>
          </w:p>
        </w:tc>
        <w:tc>
          <w:tcPr>
            <w:tcW w:w="81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630"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1980"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r>
      <w:tr w:rsidR="00763B18">
        <w:trPr>
          <w:trHeight w:val="144"/>
        </w:trPr>
        <w:tc>
          <w:tcPr>
            <w:tcW w:w="1863" w:type="dxa"/>
            <w:tcBorders>
              <w:top w:val="single" w:sz="4" w:space="0" w:color="000000"/>
              <w:left w:val="single" w:sz="4" w:space="0" w:color="000000"/>
              <w:bottom w:val="single" w:sz="4" w:space="0" w:color="000000"/>
              <w:right w:val="single" w:sz="4" w:space="0" w:color="000000"/>
            </w:tcBorders>
            <w:shd w:val="clear" w:color="auto" w:fill="A2A2A2"/>
          </w:tcPr>
          <w:p w:rsidR="00763B18" w:rsidRDefault="00763B18">
            <w:pPr>
              <w:autoSpaceDE w:val="0"/>
              <w:autoSpaceDN w:val="0"/>
              <w:adjustRightInd w:val="0"/>
              <w:spacing w:after="0" w:line="240" w:lineRule="auto"/>
              <w:ind w:left="15"/>
              <w:rPr>
                <w:rFonts w:ascii="Arial" w:hAnsi="Arial" w:cs="Arial"/>
                <w:color w:val="000000"/>
                <w:sz w:val="10"/>
                <w:szCs w:val="10"/>
              </w:rPr>
            </w:pPr>
            <w:r>
              <w:rPr>
                <w:rFonts w:ascii="Arial" w:hAnsi="Arial" w:cs="Arial"/>
                <w:color w:val="000000"/>
                <w:sz w:val="10"/>
                <w:szCs w:val="10"/>
              </w:rPr>
              <w:t>Sí los compresores son probados para fugas, con Helio, cambiar la Celda D40 de “2” a “1”</w:t>
            </w:r>
          </w:p>
        </w:tc>
        <w:tc>
          <w:tcPr>
            <w:tcW w:w="2070" w:type="dxa"/>
            <w:gridSpan w:val="2"/>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63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63B18" w:rsidRDefault="00763B18">
            <w:pPr>
              <w:autoSpaceDE w:val="0"/>
              <w:autoSpaceDN w:val="0"/>
              <w:adjustRightInd w:val="0"/>
              <w:spacing w:after="0" w:line="240" w:lineRule="auto"/>
              <w:ind w:left="15"/>
              <w:jc w:val="center"/>
              <w:rPr>
                <w:rFonts w:ascii="Arial" w:hAnsi="Arial" w:cs="Arial"/>
                <w:color w:val="000000"/>
                <w:sz w:val="10"/>
                <w:szCs w:val="10"/>
              </w:rPr>
            </w:pPr>
            <w:r>
              <w:rPr>
                <w:rFonts w:ascii="Arial" w:hAnsi="Arial" w:cs="Arial"/>
                <w:color w:val="000000"/>
                <w:sz w:val="10"/>
                <w:szCs w:val="10"/>
              </w:rPr>
              <w:t>2</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ind w:left="15"/>
              <w:jc w:val="center"/>
              <w:rPr>
                <w:rFonts w:ascii="Arial" w:hAnsi="Arial" w:cs="Arial"/>
                <w:color w:val="000000"/>
                <w:sz w:val="10"/>
                <w:szCs w:val="10"/>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ind w:left="15"/>
              <w:jc w:val="both"/>
              <w:rPr>
                <w:rFonts w:ascii="Arial" w:hAnsi="Arial" w:cs="Arial"/>
                <w:color w:val="000000"/>
                <w:sz w:val="10"/>
                <w:szCs w:val="10"/>
              </w:rPr>
            </w:pPr>
            <w:r>
              <w:rPr>
                <w:rFonts w:ascii="Arial" w:hAnsi="Arial" w:cs="Arial"/>
                <w:color w:val="000000"/>
                <w:sz w:val="10"/>
                <w:szCs w:val="10"/>
              </w:rPr>
              <w:t xml:space="preserve"> </w:t>
            </w:r>
          </w:p>
        </w:tc>
      </w:tr>
    </w:tbl>
    <w:p w:rsidR="00763B18" w:rsidRDefault="00763B18" w:rsidP="00763B18">
      <w:pPr>
        <w:autoSpaceDE w:val="0"/>
        <w:autoSpaceDN w:val="0"/>
        <w:adjustRightInd w:val="0"/>
        <w:spacing w:after="120" w:line="240" w:lineRule="auto"/>
        <w:jc w:val="center"/>
        <w:rPr>
          <w:rFonts w:ascii="Arial" w:hAnsi="Arial" w:cs="Arial"/>
          <w:color w:val="000000"/>
          <w:sz w:val="10"/>
          <w:szCs w:val="10"/>
        </w:rPr>
      </w:pP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De acuerdo con las Tablas C.8 y C.9, se definirá la siguiente información y cuando aplique, las fórmulas para cada celda:</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i.</w:t>
      </w:r>
      <w:r>
        <w:rPr>
          <w:rFonts w:ascii="Arial" w:hAnsi="Arial" w:cs="Arial"/>
          <w:color w:val="000000"/>
          <w:sz w:val="18"/>
          <w:szCs w:val="18"/>
        </w:rPr>
        <w:tab/>
        <w:t>Línea 35, A35-G35 “Cuerpo del Compresor”</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proofErr w:type="spellStart"/>
      <w:r>
        <w:rPr>
          <w:rFonts w:ascii="Arial" w:hAnsi="Arial" w:cs="Arial"/>
          <w:b/>
          <w:bCs/>
          <w:color w:val="000000"/>
          <w:sz w:val="18"/>
          <w:szCs w:val="18"/>
        </w:rPr>
        <w:t>ii</w:t>
      </w:r>
      <w:proofErr w:type="spellEnd"/>
      <w:r>
        <w:rPr>
          <w:rFonts w:ascii="Arial" w:hAnsi="Arial" w:cs="Arial"/>
          <w:b/>
          <w:bCs/>
          <w:color w:val="000000"/>
          <w:sz w:val="18"/>
          <w:szCs w:val="18"/>
        </w:rPr>
        <w:t>.</w:t>
      </w:r>
      <w:r>
        <w:rPr>
          <w:rFonts w:ascii="Arial" w:hAnsi="Arial" w:cs="Arial"/>
          <w:color w:val="000000"/>
          <w:sz w:val="18"/>
          <w:szCs w:val="18"/>
        </w:rPr>
        <w:tab/>
        <w:t>Línea 36, B36-G36 “Tipos de Sellos”</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proofErr w:type="spellStart"/>
      <w:r>
        <w:rPr>
          <w:rFonts w:ascii="Arial" w:hAnsi="Arial" w:cs="Arial"/>
          <w:b/>
          <w:bCs/>
          <w:color w:val="000000"/>
          <w:sz w:val="18"/>
          <w:szCs w:val="18"/>
        </w:rPr>
        <w:t>iii</w:t>
      </w:r>
      <w:proofErr w:type="spellEnd"/>
      <w:r>
        <w:rPr>
          <w:rFonts w:ascii="Arial" w:hAnsi="Arial" w:cs="Arial"/>
          <w:b/>
          <w:bCs/>
          <w:color w:val="000000"/>
          <w:sz w:val="18"/>
          <w:szCs w:val="18"/>
        </w:rPr>
        <w:t>.</w:t>
      </w:r>
      <w:r>
        <w:rPr>
          <w:rFonts w:ascii="Arial" w:hAnsi="Arial" w:cs="Arial"/>
          <w:color w:val="000000"/>
          <w:sz w:val="18"/>
          <w:szCs w:val="18"/>
        </w:rPr>
        <w:tab/>
        <w:t>Línea 37, B37 “Numero de Labios en el sello del eje”; C37 “Número de Sellos Tipo O”; D37 “Número de sellos moldeados”; E37 “Numero de Empaques” y F37 “Sello del plato adaptador”.</w:t>
      </w: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proofErr w:type="spellStart"/>
      <w:r>
        <w:rPr>
          <w:rFonts w:ascii="Arial" w:hAnsi="Arial" w:cs="Arial"/>
          <w:b/>
          <w:bCs/>
          <w:color w:val="000000"/>
          <w:sz w:val="18"/>
          <w:szCs w:val="18"/>
        </w:rPr>
        <w:t>iv</w:t>
      </w:r>
      <w:proofErr w:type="spellEnd"/>
      <w:r>
        <w:rPr>
          <w:rFonts w:ascii="Arial" w:hAnsi="Arial" w:cs="Arial"/>
          <w:b/>
          <w:bCs/>
          <w:color w:val="000000"/>
          <w:sz w:val="18"/>
          <w:szCs w:val="18"/>
        </w:rPr>
        <w:t>.</w:t>
      </w:r>
      <w:r>
        <w:rPr>
          <w:rFonts w:ascii="Arial" w:hAnsi="Arial" w:cs="Arial"/>
          <w:color w:val="000000"/>
          <w:sz w:val="18"/>
          <w:szCs w:val="18"/>
        </w:rPr>
        <w:tab/>
        <w:t>Línea 38, A38 “Inserte el número de cada tipo de sello en el compresor”</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Ecuación para compresor de polea.</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H38 = (B39/B38+C39*C38+D39*D38+E39*E38+F39*F</w:t>
      </w:r>
      <w:proofErr w:type="gramStart"/>
      <w:r>
        <w:rPr>
          <w:rFonts w:ascii="Arial" w:hAnsi="Arial" w:cs="Arial"/>
          <w:color w:val="000000"/>
          <w:sz w:val="18"/>
          <w:szCs w:val="18"/>
        </w:rPr>
        <w:t>38)*</w:t>
      </w:r>
      <w:proofErr w:type="gramEnd"/>
      <w:r>
        <w:rPr>
          <w:rFonts w:ascii="Arial" w:hAnsi="Arial" w:cs="Arial"/>
          <w:color w:val="000000"/>
          <w:sz w:val="18"/>
          <w:szCs w:val="18"/>
        </w:rPr>
        <w:t>0.522*D40 – R134a</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H38 = (B39/B38+C39*C38+D39*D38+E39*E38+F39*F</w:t>
      </w:r>
      <w:proofErr w:type="gramStart"/>
      <w:r>
        <w:rPr>
          <w:rFonts w:ascii="Arial" w:hAnsi="Arial" w:cs="Arial"/>
          <w:color w:val="000000"/>
          <w:sz w:val="18"/>
          <w:szCs w:val="18"/>
        </w:rPr>
        <w:t>38)*</w:t>
      </w:r>
      <w:proofErr w:type="gramEnd"/>
      <w:r>
        <w:rPr>
          <w:rFonts w:ascii="Arial" w:hAnsi="Arial" w:cs="Arial"/>
          <w:color w:val="000000"/>
          <w:sz w:val="18"/>
          <w:szCs w:val="18"/>
        </w:rPr>
        <w:t>0.522*D40*1.03 – R1234yf</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v.</w:t>
      </w:r>
      <w:r>
        <w:rPr>
          <w:rFonts w:ascii="Arial" w:hAnsi="Arial" w:cs="Arial"/>
          <w:b/>
          <w:bCs/>
          <w:color w:val="000000"/>
          <w:sz w:val="18"/>
          <w:szCs w:val="18"/>
        </w:rPr>
        <w:tab/>
      </w:r>
      <w:r>
        <w:rPr>
          <w:rFonts w:ascii="Arial" w:hAnsi="Arial" w:cs="Arial"/>
          <w:color w:val="000000"/>
          <w:sz w:val="18"/>
          <w:szCs w:val="18"/>
        </w:rPr>
        <w:t>Línea 39, A39 “Valor relativo de emisiones”</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Tabla C.10. Valor relativo de emisiones</w:t>
      </w:r>
    </w:p>
    <w:tbl>
      <w:tblPr>
        <w:tblW w:w="0" w:type="auto"/>
        <w:tblInd w:w="67" w:type="dxa"/>
        <w:tblLayout w:type="fixed"/>
        <w:tblCellMar>
          <w:left w:w="72" w:type="dxa"/>
          <w:right w:w="72" w:type="dxa"/>
        </w:tblCellMar>
        <w:tblLook w:val="00BF" w:firstRow="1" w:lastRow="0" w:firstColumn="1" w:lastColumn="0" w:noHBand="0" w:noVBand="0"/>
      </w:tblPr>
      <w:tblGrid>
        <w:gridCol w:w="2988"/>
        <w:gridCol w:w="1080"/>
        <w:gridCol w:w="1080"/>
        <w:gridCol w:w="1080"/>
        <w:gridCol w:w="1219"/>
        <w:gridCol w:w="1211"/>
      </w:tblGrid>
      <w:tr w:rsidR="00763B18">
        <w:trPr>
          <w:trHeight w:val="144"/>
        </w:trPr>
        <w:tc>
          <w:tcPr>
            <w:tcW w:w="2988" w:type="dxa"/>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jc w:val="both"/>
              <w:rPr>
                <w:rFonts w:ascii="Arial" w:hAnsi="Arial" w:cs="Arial"/>
                <w:b/>
                <w:bCs/>
                <w:color w:val="000000"/>
                <w:sz w:val="10"/>
                <w:szCs w:val="10"/>
              </w:rPr>
            </w:pPr>
            <w:r>
              <w:rPr>
                <w:rFonts w:ascii="Arial" w:hAnsi="Arial" w:cs="Arial"/>
                <w:b/>
                <w:bCs/>
                <w:color w:val="000000"/>
                <w:sz w:val="10"/>
                <w:szCs w:val="10"/>
              </w:rPr>
              <w:t>Valores Relativos de Emisión</w:t>
            </w:r>
          </w:p>
        </w:tc>
        <w:tc>
          <w:tcPr>
            <w:tcW w:w="1080" w:type="dxa"/>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2</w:t>
            </w:r>
          </w:p>
        </w:tc>
        <w:tc>
          <w:tcPr>
            <w:tcW w:w="1219" w:type="dxa"/>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0.4</w:t>
            </w:r>
          </w:p>
        </w:tc>
      </w:tr>
    </w:tbl>
    <w:p w:rsidR="00763B18" w:rsidRDefault="00763B18" w:rsidP="00763B18">
      <w:pPr>
        <w:autoSpaceDE w:val="0"/>
        <w:autoSpaceDN w:val="0"/>
        <w:adjustRightInd w:val="0"/>
        <w:spacing w:after="120" w:line="240" w:lineRule="auto"/>
        <w:jc w:val="center"/>
        <w:rPr>
          <w:rFonts w:ascii="Arial" w:hAnsi="Arial" w:cs="Arial"/>
          <w:color w:val="000000"/>
          <w:sz w:val="10"/>
          <w:szCs w:val="10"/>
        </w:rPr>
      </w:pPr>
    </w:p>
    <w:p w:rsidR="00763B18" w:rsidRDefault="00763B18" w:rsidP="00763B18">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vi.</w:t>
      </w:r>
      <w:r>
        <w:rPr>
          <w:rFonts w:ascii="Arial" w:hAnsi="Arial" w:cs="Arial"/>
          <w:color w:val="000000"/>
          <w:sz w:val="18"/>
          <w:szCs w:val="18"/>
        </w:rPr>
        <w:tab/>
        <w:t>Línea 40, celda A40 si los compresores son probados para fugas, con Helio, cambiar la Celda D40 de “2” a “1”.</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Tabla C.11. Resumen</w:t>
      </w:r>
    </w:p>
    <w:tbl>
      <w:tblPr>
        <w:tblW w:w="0" w:type="auto"/>
        <w:jc w:val="center"/>
        <w:tblLayout w:type="fixed"/>
        <w:tblCellMar>
          <w:left w:w="72" w:type="dxa"/>
          <w:right w:w="72" w:type="dxa"/>
        </w:tblCellMar>
        <w:tblLook w:val="00BF" w:firstRow="1" w:lastRow="0" w:firstColumn="1" w:lastColumn="0" w:noHBand="0" w:noVBand="0"/>
      </w:tblPr>
      <w:tblGrid>
        <w:gridCol w:w="2608"/>
        <w:gridCol w:w="1205"/>
        <w:gridCol w:w="1098"/>
      </w:tblGrid>
      <w:tr w:rsidR="00763B18">
        <w:trPr>
          <w:trHeight w:val="144"/>
          <w:jc w:val="center"/>
        </w:trPr>
        <w:tc>
          <w:tcPr>
            <w:tcW w:w="2608" w:type="dxa"/>
            <w:tcBorders>
              <w:top w:val="single" w:sz="4" w:space="0" w:color="000000"/>
              <w:left w:val="single" w:sz="4" w:space="0" w:color="000000"/>
              <w:bottom w:val="single" w:sz="4" w:space="0" w:color="000000"/>
              <w:right w:val="single" w:sz="4" w:space="0" w:color="000000"/>
            </w:tcBorders>
            <w:shd w:val="clear" w:color="auto" w:fill="D2D2D2"/>
            <w:vAlign w:val="center"/>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Resumen</w:t>
            </w:r>
          </w:p>
        </w:tc>
        <w:tc>
          <w:tcPr>
            <w:tcW w:w="1205" w:type="dxa"/>
            <w:tcBorders>
              <w:top w:val="single" w:sz="4" w:space="0" w:color="000000"/>
              <w:left w:val="single" w:sz="4" w:space="0" w:color="000000"/>
              <w:bottom w:val="single" w:sz="4" w:space="0" w:color="000000"/>
              <w:right w:val="single" w:sz="9" w:space="0" w:color="000000"/>
            </w:tcBorders>
            <w:shd w:val="clear" w:color="auto" w:fill="D2D2D2"/>
            <w:vAlign w:val="bottom"/>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 Contribución</w:t>
            </w:r>
          </w:p>
        </w:tc>
        <w:tc>
          <w:tcPr>
            <w:tcW w:w="1098" w:type="dxa"/>
            <w:tcBorders>
              <w:top w:val="single" w:sz="9" w:space="0" w:color="000000"/>
              <w:left w:val="single" w:sz="9" w:space="0" w:color="000000"/>
              <w:bottom w:val="single" w:sz="4" w:space="0" w:color="000000"/>
              <w:right w:val="single" w:sz="9" w:space="0" w:color="000000"/>
            </w:tcBorders>
            <w:shd w:val="clear" w:color="auto" w:fill="D2D2D2"/>
            <w:vAlign w:val="bottom"/>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Gramos / año</w:t>
            </w:r>
          </w:p>
        </w:tc>
      </w:tr>
      <w:tr w:rsidR="00763B18">
        <w:trPr>
          <w:trHeight w:val="144"/>
          <w:jc w:val="center"/>
        </w:trPr>
        <w:tc>
          <w:tcPr>
            <w:tcW w:w="2608"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Uniones del Sistema (Conexiones)</w:t>
            </w:r>
          </w:p>
        </w:tc>
        <w:tc>
          <w:tcPr>
            <w:tcW w:w="1205"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0"/>
                <w:szCs w:val="10"/>
              </w:rPr>
            </w:pPr>
            <w:proofErr w:type="gramStart"/>
            <w:r>
              <w:rPr>
                <w:rFonts w:ascii="Arial" w:hAnsi="Arial" w:cs="Arial"/>
                <w:color w:val="000000"/>
                <w:sz w:val="10"/>
                <w:szCs w:val="10"/>
              </w:rPr>
              <w:t>#¡</w:t>
            </w:r>
            <w:proofErr w:type="gramEnd"/>
            <w:r>
              <w:rPr>
                <w:rFonts w:ascii="Arial" w:hAnsi="Arial" w:cs="Arial"/>
                <w:color w:val="000000"/>
                <w:sz w:val="10"/>
                <w:szCs w:val="10"/>
              </w:rPr>
              <w:t>DIV/0!</w:t>
            </w:r>
          </w:p>
        </w:tc>
        <w:tc>
          <w:tcPr>
            <w:tcW w:w="1098"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0.0</w:t>
            </w:r>
          </w:p>
        </w:tc>
      </w:tr>
      <w:tr w:rsidR="00763B18">
        <w:trPr>
          <w:trHeight w:val="144"/>
          <w:jc w:val="center"/>
        </w:trPr>
        <w:tc>
          <w:tcPr>
            <w:tcW w:w="2608"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Otros Mecanismos que permiten fuga</w:t>
            </w:r>
          </w:p>
        </w:tc>
        <w:tc>
          <w:tcPr>
            <w:tcW w:w="1205"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0"/>
                <w:szCs w:val="10"/>
              </w:rPr>
            </w:pPr>
            <w:proofErr w:type="gramStart"/>
            <w:r>
              <w:rPr>
                <w:rFonts w:ascii="Arial" w:hAnsi="Arial" w:cs="Arial"/>
                <w:color w:val="000000"/>
                <w:sz w:val="10"/>
                <w:szCs w:val="10"/>
              </w:rPr>
              <w:t>#¡</w:t>
            </w:r>
            <w:proofErr w:type="gramEnd"/>
            <w:r>
              <w:rPr>
                <w:rFonts w:ascii="Arial" w:hAnsi="Arial" w:cs="Arial"/>
                <w:color w:val="000000"/>
                <w:sz w:val="10"/>
                <w:szCs w:val="10"/>
              </w:rPr>
              <w:t>DIV/0!</w:t>
            </w:r>
          </w:p>
        </w:tc>
        <w:tc>
          <w:tcPr>
            <w:tcW w:w="1098"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0.0</w:t>
            </w:r>
          </w:p>
        </w:tc>
      </w:tr>
      <w:tr w:rsidR="00763B18">
        <w:trPr>
          <w:trHeight w:val="144"/>
          <w:jc w:val="center"/>
        </w:trPr>
        <w:tc>
          <w:tcPr>
            <w:tcW w:w="2608"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Mangueras Flexibles</w:t>
            </w:r>
          </w:p>
        </w:tc>
        <w:tc>
          <w:tcPr>
            <w:tcW w:w="1205"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0"/>
                <w:szCs w:val="10"/>
              </w:rPr>
            </w:pPr>
            <w:proofErr w:type="gramStart"/>
            <w:r>
              <w:rPr>
                <w:rFonts w:ascii="Arial" w:hAnsi="Arial" w:cs="Arial"/>
                <w:color w:val="000000"/>
                <w:sz w:val="10"/>
                <w:szCs w:val="10"/>
              </w:rPr>
              <w:t>#¡</w:t>
            </w:r>
            <w:proofErr w:type="gramEnd"/>
            <w:r>
              <w:rPr>
                <w:rFonts w:ascii="Arial" w:hAnsi="Arial" w:cs="Arial"/>
                <w:color w:val="000000"/>
                <w:sz w:val="10"/>
                <w:szCs w:val="10"/>
              </w:rPr>
              <w:t>DIV/0!</w:t>
            </w:r>
          </w:p>
        </w:tc>
        <w:tc>
          <w:tcPr>
            <w:tcW w:w="1098"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0.0</w:t>
            </w:r>
          </w:p>
        </w:tc>
      </w:tr>
      <w:tr w:rsidR="00763B18">
        <w:trPr>
          <w:trHeight w:val="144"/>
          <w:jc w:val="center"/>
        </w:trPr>
        <w:tc>
          <w:tcPr>
            <w:tcW w:w="2608"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Intercambiadores de Calor</w:t>
            </w:r>
          </w:p>
        </w:tc>
        <w:tc>
          <w:tcPr>
            <w:tcW w:w="1205"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0"/>
                <w:szCs w:val="10"/>
              </w:rPr>
            </w:pPr>
            <w:proofErr w:type="gramStart"/>
            <w:r>
              <w:rPr>
                <w:rFonts w:ascii="Arial" w:hAnsi="Arial" w:cs="Arial"/>
                <w:color w:val="000000"/>
                <w:sz w:val="10"/>
                <w:szCs w:val="10"/>
              </w:rPr>
              <w:t>#¡</w:t>
            </w:r>
            <w:proofErr w:type="gramEnd"/>
            <w:r>
              <w:rPr>
                <w:rFonts w:ascii="Arial" w:hAnsi="Arial" w:cs="Arial"/>
                <w:color w:val="000000"/>
                <w:sz w:val="10"/>
                <w:szCs w:val="10"/>
              </w:rPr>
              <w:t>DIV/0!</w:t>
            </w:r>
          </w:p>
        </w:tc>
        <w:tc>
          <w:tcPr>
            <w:tcW w:w="1098"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0.0</w:t>
            </w:r>
          </w:p>
        </w:tc>
      </w:tr>
      <w:tr w:rsidR="00763B18">
        <w:trPr>
          <w:trHeight w:val="144"/>
          <w:jc w:val="center"/>
        </w:trPr>
        <w:tc>
          <w:tcPr>
            <w:tcW w:w="2608"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Cuerpo del Compresor</w:t>
            </w:r>
          </w:p>
        </w:tc>
        <w:tc>
          <w:tcPr>
            <w:tcW w:w="1205"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0"/>
                <w:szCs w:val="10"/>
              </w:rPr>
            </w:pPr>
            <w:proofErr w:type="gramStart"/>
            <w:r>
              <w:rPr>
                <w:rFonts w:ascii="Arial" w:hAnsi="Arial" w:cs="Arial"/>
                <w:color w:val="000000"/>
                <w:sz w:val="10"/>
                <w:szCs w:val="10"/>
              </w:rPr>
              <w:t>#¡</w:t>
            </w:r>
            <w:proofErr w:type="gramEnd"/>
            <w:r>
              <w:rPr>
                <w:rFonts w:ascii="Arial" w:hAnsi="Arial" w:cs="Arial"/>
                <w:color w:val="000000"/>
                <w:sz w:val="10"/>
                <w:szCs w:val="10"/>
              </w:rPr>
              <w:t>DIV/0!</w:t>
            </w:r>
          </w:p>
        </w:tc>
        <w:tc>
          <w:tcPr>
            <w:tcW w:w="1098"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0.0</w:t>
            </w:r>
          </w:p>
        </w:tc>
      </w:tr>
      <w:tr w:rsidR="00763B18">
        <w:trPr>
          <w:trHeight w:val="144"/>
          <w:jc w:val="center"/>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right"/>
              <w:rPr>
                <w:rFonts w:ascii="Arial" w:hAnsi="Arial" w:cs="Arial"/>
                <w:color w:val="000000"/>
                <w:sz w:val="10"/>
                <w:szCs w:val="10"/>
              </w:rPr>
            </w:pPr>
            <w:r>
              <w:rPr>
                <w:rFonts w:ascii="Arial" w:hAnsi="Arial" w:cs="Arial"/>
                <w:color w:val="000000"/>
                <w:sz w:val="10"/>
                <w:szCs w:val="10"/>
              </w:rPr>
              <w:t>Total</w:t>
            </w:r>
          </w:p>
        </w:tc>
        <w:tc>
          <w:tcPr>
            <w:tcW w:w="1205"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0"/>
                <w:szCs w:val="10"/>
              </w:rPr>
            </w:pPr>
            <w:proofErr w:type="gramStart"/>
            <w:r>
              <w:rPr>
                <w:rFonts w:ascii="Arial" w:hAnsi="Arial" w:cs="Arial"/>
                <w:color w:val="000000"/>
                <w:sz w:val="10"/>
                <w:szCs w:val="10"/>
              </w:rPr>
              <w:t>#¡</w:t>
            </w:r>
            <w:proofErr w:type="gramEnd"/>
            <w:r>
              <w:rPr>
                <w:rFonts w:ascii="Arial" w:hAnsi="Arial" w:cs="Arial"/>
                <w:color w:val="000000"/>
                <w:sz w:val="10"/>
                <w:szCs w:val="10"/>
              </w:rPr>
              <w:t>DIV/0!</w:t>
            </w:r>
          </w:p>
        </w:tc>
        <w:tc>
          <w:tcPr>
            <w:tcW w:w="1098"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0.0</w:t>
            </w:r>
          </w:p>
        </w:tc>
      </w:tr>
      <w:tr w:rsidR="00763B18">
        <w:trPr>
          <w:trHeight w:val="144"/>
          <w:jc w:val="center"/>
        </w:trPr>
        <w:tc>
          <w:tcPr>
            <w:tcW w:w="260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10"/>
                <w:szCs w:val="10"/>
              </w:rPr>
            </w:pPr>
            <w:r>
              <w:rPr>
                <w:rFonts w:ascii="Arial" w:hAnsi="Arial" w:cs="Arial"/>
                <w:color w:val="000000"/>
                <w:sz w:val="10"/>
                <w:szCs w:val="10"/>
              </w:rPr>
              <w:t xml:space="preserve"> </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10"/>
                <w:szCs w:val="10"/>
              </w:rPr>
            </w:pPr>
            <w:r>
              <w:rPr>
                <w:rFonts w:ascii="Arial" w:hAnsi="Arial" w:cs="Arial"/>
                <w:color w:val="000000"/>
                <w:sz w:val="10"/>
                <w:szCs w:val="10"/>
              </w:rPr>
              <w:t xml:space="preserve"> </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10"/>
                <w:szCs w:val="10"/>
              </w:rPr>
            </w:pPr>
            <w:r>
              <w:rPr>
                <w:rFonts w:ascii="Arial" w:hAnsi="Arial" w:cs="Arial"/>
                <w:color w:val="000000"/>
                <w:sz w:val="10"/>
                <w:szCs w:val="10"/>
              </w:rPr>
              <w:t xml:space="preserve"> </w:t>
            </w:r>
          </w:p>
        </w:tc>
      </w:tr>
      <w:tr w:rsidR="00763B18">
        <w:trPr>
          <w:trHeight w:val="144"/>
          <w:jc w:val="center"/>
        </w:trPr>
        <w:tc>
          <w:tcPr>
            <w:tcW w:w="260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10"/>
                <w:szCs w:val="10"/>
              </w:rPr>
            </w:pPr>
            <w:r>
              <w:rPr>
                <w:rFonts w:ascii="Arial" w:hAnsi="Arial" w:cs="Arial"/>
                <w:color w:val="000000"/>
                <w:sz w:val="10"/>
                <w:szCs w:val="10"/>
              </w:rPr>
              <w:t xml:space="preserve"> </w:t>
            </w:r>
          </w:p>
        </w:tc>
        <w:tc>
          <w:tcPr>
            <w:tcW w:w="120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10"/>
                <w:szCs w:val="10"/>
              </w:rPr>
            </w:pPr>
            <w:r>
              <w:rPr>
                <w:rFonts w:ascii="Arial" w:hAnsi="Arial" w:cs="Arial"/>
                <w:color w:val="000000"/>
                <w:sz w:val="10"/>
                <w:szCs w:val="10"/>
              </w:rPr>
              <w:t xml:space="preserve"> </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10"/>
                <w:szCs w:val="10"/>
              </w:rPr>
            </w:pPr>
            <w:r>
              <w:rPr>
                <w:rFonts w:ascii="Arial" w:hAnsi="Arial" w:cs="Arial"/>
                <w:color w:val="000000"/>
                <w:sz w:val="10"/>
                <w:szCs w:val="10"/>
              </w:rPr>
              <w:t xml:space="preserve"> </w:t>
            </w:r>
          </w:p>
        </w:tc>
      </w:tr>
      <w:tr w:rsidR="00763B18">
        <w:trPr>
          <w:trHeight w:val="144"/>
          <w:jc w:val="center"/>
        </w:trPr>
        <w:tc>
          <w:tcPr>
            <w:tcW w:w="2608" w:type="dxa"/>
            <w:tcBorders>
              <w:top w:val="single" w:sz="9" w:space="0" w:color="000000"/>
              <w:left w:val="single" w:sz="9" w:space="0" w:color="000000"/>
              <w:bottom w:val="single" w:sz="9" w:space="0" w:color="000000"/>
              <w:right w:val="single" w:sz="4" w:space="0" w:color="000000"/>
            </w:tcBorders>
            <w:shd w:val="clear" w:color="auto" w:fill="D2D2D2"/>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Aproximado Total de emisiones del sistema de Aire Acondicionado gramos/año</w:t>
            </w:r>
          </w:p>
        </w:tc>
        <w:tc>
          <w:tcPr>
            <w:tcW w:w="1205" w:type="dxa"/>
            <w:tcBorders>
              <w:top w:val="single" w:sz="9" w:space="0" w:color="000000"/>
              <w:left w:val="single" w:sz="9" w:space="0" w:color="000000"/>
              <w:bottom w:val="single" w:sz="9" w:space="0" w:color="000000"/>
              <w:right w:val="single" w:sz="9" w:space="0" w:color="000000"/>
            </w:tcBorders>
            <w:shd w:val="clear" w:color="auto" w:fill="D2D2D2"/>
            <w:vAlign w:val="center"/>
          </w:tcPr>
          <w:p w:rsidR="00763B18" w:rsidRDefault="00763B18">
            <w:pPr>
              <w:autoSpaceDE w:val="0"/>
              <w:autoSpaceDN w:val="0"/>
              <w:adjustRightInd w:val="0"/>
              <w:spacing w:after="0" w:line="240" w:lineRule="auto"/>
              <w:jc w:val="center"/>
              <w:rPr>
                <w:rFonts w:ascii="Arial" w:hAnsi="Arial" w:cs="Arial"/>
                <w:color w:val="000000"/>
                <w:sz w:val="10"/>
                <w:szCs w:val="10"/>
              </w:rPr>
            </w:pPr>
            <w:r>
              <w:rPr>
                <w:rFonts w:ascii="Arial" w:hAnsi="Arial" w:cs="Arial"/>
                <w:color w:val="000000"/>
                <w:sz w:val="10"/>
                <w:szCs w:val="10"/>
              </w:rPr>
              <w:t>0.0</w:t>
            </w:r>
          </w:p>
        </w:tc>
        <w:tc>
          <w:tcPr>
            <w:tcW w:w="1098" w:type="dxa"/>
            <w:tcBorders>
              <w:top w:val="single" w:sz="4" w:space="0" w:color="000000"/>
              <w:left w:val="single" w:sz="9"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10"/>
                <w:szCs w:val="10"/>
              </w:rPr>
            </w:pPr>
            <w:r>
              <w:rPr>
                <w:rFonts w:ascii="Arial" w:hAnsi="Arial" w:cs="Arial"/>
                <w:color w:val="000000"/>
                <w:sz w:val="10"/>
                <w:szCs w:val="10"/>
              </w:rPr>
              <w:t xml:space="preserve"> </w:t>
            </w:r>
          </w:p>
        </w:tc>
      </w:tr>
    </w:tbl>
    <w:p w:rsidR="00763B18" w:rsidRDefault="00763B18" w:rsidP="00763B18">
      <w:pPr>
        <w:autoSpaceDE w:val="0"/>
        <w:autoSpaceDN w:val="0"/>
        <w:adjustRightInd w:val="0"/>
        <w:spacing w:after="120" w:line="240" w:lineRule="auto"/>
        <w:jc w:val="center"/>
        <w:rPr>
          <w:rFonts w:ascii="Arial" w:hAnsi="Arial" w:cs="Arial"/>
          <w:color w:val="000000"/>
          <w:sz w:val="10"/>
          <w:szCs w:val="10"/>
        </w:rPr>
      </w:pPr>
    </w:p>
    <w:tbl>
      <w:tblPr>
        <w:tblW w:w="0" w:type="auto"/>
        <w:jc w:val="center"/>
        <w:tblLayout w:type="fixed"/>
        <w:tblCellMar>
          <w:left w:w="72" w:type="dxa"/>
          <w:right w:w="72" w:type="dxa"/>
        </w:tblCellMar>
        <w:tblLook w:val="00BF" w:firstRow="1" w:lastRow="0" w:firstColumn="1" w:lastColumn="0" w:noHBand="0" w:noVBand="0"/>
      </w:tblPr>
      <w:tblGrid>
        <w:gridCol w:w="1314"/>
        <w:gridCol w:w="2761"/>
        <w:gridCol w:w="1800"/>
        <w:gridCol w:w="1863"/>
      </w:tblGrid>
      <w:tr w:rsidR="00763B18">
        <w:trPr>
          <w:trHeight w:val="20"/>
          <w:jc w:val="center"/>
        </w:trPr>
        <w:tc>
          <w:tcPr>
            <w:tcW w:w="1314"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Línea / Columna</w:t>
            </w:r>
          </w:p>
        </w:tc>
        <w:tc>
          <w:tcPr>
            <w:tcW w:w="2761"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A</w:t>
            </w:r>
          </w:p>
        </w:tc>
        <w:tc>
          <w:tcPr>
            <w:tcW w:w="18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B</w:t>
            </w:r>
          </w:p>
        </w:tc>
        <w:tc>
          <w:tcPr>
            <w:tcW w:w="1863"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C</w:t>
            </w:r>
          </w:p>
        </w:tc>
      </w:tr>
      <w:tr w:rsidR="00763B18">
        <w:trPr>
          <w:trHeight w:val="20"/>
          <w:jc w:val="center"/>
        </w:trPr>
        <w:tc>
          <w:tcPr>
            <w:tcW w:w="1314"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42</w:t>
            </w:r>
          </w:p>
        </w:tc>
        <w:tc>
          <w:tcPr>
            <w:tcW w:w="2761"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Resumen</w:t>
            </w:r>
          </w:p>
        </w:tc>
        <w:tc>
          <w:tcPr>
            <w:tcW w:w="18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 Contribución</w:t>
            </w:r>
          </w:p>
        </w:tc>
        <w:tc>
          <w:tcPr>
            <w:tcW w:w="1863"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gramos/año</w:t>
            </w:r>
          </w:p>
        </w:tc>
      </w:tr>
      <w:tr w:rsidR="00763B18">
        <w:trPr>
          <w:trHeight w:val="20"/>
          <w:jc w:val="center"/>
        </w:trPr>
        <w:tc>
          <w:tcPr>
            <w:tcW w:w="1314"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43</w:t>
            </w:r>
          </w:p>
        </w:tc>
        <w:tc>
          <w:tcPr>
            <w:tcW w:w="2761"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Uniones del Sistema (Conexiones)</w:t>
            </w:r>
          </w:p>
        </w:tc>
        <w:tc>
          <w:tcPr>
            <w:tcW w:w="18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=H10/B51</w:t>
            </w:r>
          </w:p>
        </w:tc>
        <w:tc>
          <w:tcPr>
            <w:tcW w:w="1863"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=Sum(H10)</w:t>
            </w:r>
          </w:p>
        </w:tc>
      </w:tr>
      <w:tr w:rsidR="00763B18">
        <w:trPr>
          <w:trHeight w:val="20"/>
          <w:jc w:val="center"/>
        </w:trPr>
        <w:tc>
          <w:tcPr>
            <w:tcW w:w="1314"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44</w:t>
            </w:r>
          </w:p>
        </w:tc>
        <w:tc>
          <w:tcPr>
            <w:tcW w:w="2761"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Otros Mecanismos que permiten fuga</w:t>
            </w:r>
          </w:p>
        </w:tc>
        <w:tc>
          <w:tcPr>
            <w:tcW w:w="18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=H20/B51</w:t>
            </w:r>
          </w:p>
        </w:tc>
        <w:tc>
          <w:tcPr>
            <w:tcW w:w="1863"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=Sum(H20)</w:t>
            </w:r>
          </w:p>
        </w:tc>
      </w:tr>
      <w:tr w:rsidR="00763B18">
        <w:trPr>
          <w:trHeight w:val="20"/>
          <w:jc w:val="center"/>
        </w:trPr>
        <w:tc>
          <w:tcPr>
            <w:tcW w:w="1314"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45</w:t>
            </w:r>
          </w:p>
        </w:tc>
        <w:tc>
          <w:tcPr>
            <w:tcW w:w="2761"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Mangueras Flexibles</w:t>
            </w:r>
          </w:p>
        </w:tc>
        <w:tc>
          <w:tcPr>
            <w:tcW w:w="18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=H32/B51</w:t>
            </w:r>
          </w:p>
        </w:tc>
        <w:tc>
          <w:tcPr>
            <w:tcW w:w="1863"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=Sum(H32)</w:t>
            </w:r>
          </w:p>
        </w:tc>
      </w:tr>
      <w:tr w:rsidR="00763B18">
        <w:trPr>
          <w:trHeight w:val="20"/>
          <w:jc w:val="center"/>
        </w:trPr>
        <w:tc>
          <w:tcPr>
            <w:tcW w:w="1314"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46</w:t>
            </w:r>
          </w:p>
        </w:tc>
        <w:tc>
          <w:tcPr>
            <w:tcW w:w="2761"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Intercambiadores de Calor</w:t>
            </w:r>
          </w:p>
        </w:tc>
        <w:tc>
          <w:tcPr>
            <w:tcW w:w="18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=H34/B51</w:t>
            </w:r>
          </w:p>
        </w:tc>
        <w:tc>
          <w:tcPr>
            <w:tcW w:w="1863"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=Sum(H34)</w:t>
            </w:r>
          </w:p>
        </w:tc>
      </w:tr>
      <w:tr w:rsidR="00763B18">
        <w:trPr>
          <w:trHeight w:val="20"/>
          <w:jc w:val="center"/>
        </w:trPr>
        <w:tc>
          <w:tcPr>
            <w:tcW w:w="1314"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47</w:t>
            </w:r>
          </w:p>
        </w:tc>
        <w:tc>
          <w:tcPr>
            <w:tcW w:w="2761"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Cuerpo del Compresor</w:t>
            </w:r>
          </w:p>
        </w:tc>
        <w:tc>
          <w:tcPr>
            <w:tcW w:w="18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=H38/B51</w:t>
            </w:r>
          </w:p>
        </w:tc>
        <w:tc>
          <w:tcPr>
            <w:tcW w:w="1863"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=Sum(H38)</w:t>
            </w:r>
          </w:p>
        </w:tc>
      </w:tr>
      <w:tr w:rsidR="00763B18">
        <w:trPr>
          <w:trHeight w:val="20"/>
          <w:jc w:val="center"/>
        </w:trPr>
        <w:tc>
          <w:tcPr>
            <w:tcW w:w="1314"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48</w:t>
            </w:r>
          </w:p>
        </w:tc>
        <w:tc>
          <w:tcPr>
            <w:tcW w:w="2761"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Total</w:t>
            </w:r>
          </w:p>
        </w:tc>
        <w:tc>
          <w:tcPr>
            <w:tcW w:w="180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w:t>
            </w:r>
            <w:proofErr w:type="gramStart"/>
            <w:r>
              <w:rPr>
                <w:rFonts w:ascii="Arial" w:hAnsi="Arial" w:cs="Arial"/>
                <w:color w:val="000000"/>
                <w:sz w:val="12"/>
                <w:szCs w:val="12"/>
              </w:rPr>
              <w:t>Sum(</w:t>
            </w:r>
            <w:proofErr w:type="gramEnd"/>
            <w:r>
              <w:rPr>
                <w:rFonts w:ascii="Arial" w:hAnsi="Arial" w:cs="Arial"/>
                <w:color w:val="000000"/>
                <w:sz w:val="12"/>
                <w:szCs w:val="12"/>
              </w:rPr>
              <w:t>B43:B47)</w:t>
            </w:r>
          </w:p>
        </w:tc>
        <w:tc>
          <w:tcPr>
            <w:tcW w:w="1863"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12"/>
                <w:szCs w:val="12"/>
              </w:rPr>
            </w:pPr>
            <w:r>
              <w:rPr>
                <w:rFonts w:ascii="Arial" w:hAnsi="Arial" w:cs="Arial"/>
                <w:color w:val="000000"/>
                <w:sz w:val="12"/>
                <w:szCs w:val="12"/>
              </w:rPr>
              <w:t>=</w:t>
            </w:r>
            <w:proofErr w:type="gramStart"/>
            <w:r>
              <w:rPr>
                <w:rFonts w:ascii="Arial" w:hAnsi="Arial" w:cs="Arial"/>
                <w:color w:val="000000"/>
                <w:sz w:val="12"/>
                <w:szCs w:val="12"/>
              </w:rPr>
              <w:t>Sum(</w:t>
            </w:r>
            <w:proofErr w:type="gramEnd"/>
            <w:r>
              <w:rPr>
                <w:rFonts w:ascii="Arial" w:hAnsi="Arial" w:cs="Arial"/>
                <w:color w:val="000000"/>
                <w:sz w:val="12"/>
                <w:szCs w:val="12"/>
              </w:rPr>
              <w:t>C43:C47)</w:t>
            </w:r>
          </w:p>
        </w:tc>
      </w:tr>
    </w:tbl>
    <w:p w:rsidR="00763B18" w:rsidRDefault="00763B18" w:rsidP="00763B18">
      <w:pPr>
        <w:autoSpaceDE w:val="0"/>
        <w:autoSpaceDN w:val="0"/>
        <w:adjustRightInd w:val="0"/>
        <w:spacing w:after="120" w:line="240" w:lineRule="auto"/>
        <w:jc w:val="center"/>
        <w:rPr>
          <w:rFonts w:ascii="Arial" w:hAnsi="Arial" w:cs="Arial"/>
          <w:color w:val="000000"/>
          <w:sz w:val="12"/>
          <w:szCs w:val="12"/>
        </w:rPr>
      </w:pPr>
    </w:p>
    <w:p w:rsidR="00763B18" w:rsidRDefault="00763B18" w:rsidP="00763B18">
      <w:pPr>
        <w:autoSpaceDE w:val="0"/>
        <w:autoSpaceDN w:val="0"/>
        <w:adjustRightInd w:val="0"/>
        <w:spacing w:after="120" w:line="240" w:lineRule="auto"/>
        <w:ind w:firstLine="288"/>
        <w:jc w:val="both"/>
        <w:rPr>
          <w:rFonts w:ascii="Arial" w:hAnsi="Arial" w:cs="Arial"/>
          <w:color w:val="000000"/>
          <w:sz w:val="12"/>
          <w:szCs w:val="12"/>
        </w:rPr>
      </w:pP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proofErr w:type="spellStart"/>
      <w:r>
        <w:rPr>
          <w:rFonts w:ascii="Arial" w:hAnsi="Arial" w:cs="Arial"/>
          <w:b/>
          <w:bCs/>
          <w:color w:val="000000"/>
          <w:sz w:val="18"/>
          <w:szCs w:val="18"/>
        </w:rPr>
        <w:t>vii</w:t>
      </w:r>
      <w:proofErr w:type="spellEnd"/>
      <w:r>
        <w:rPr>
          <w:rFonts w:ascii="Arial" w:hAnsi="Arial" w:cs="Arial"/>
          <w:b/>
          <w:bCs/>
          <w:color w:val="000000"/>
          <w:sz w:val="18"/>
          <w:szCs w:val="18"/>
        </w:rPr>
        <w:t>.</w:t>
      </w:r>
      <w:r>
        <w:rPr>
          <w:rFonts w:ascii="Arial" w:hAnsi="Arial" w:cs="Arial"/>
          <w:color w:val="000000"/>
          <w:sz w:val="18"/>
          <w:szCs w:val="18"/>
        </w:rPr>
        <w:tab/>
        <w:t>Línea 51, celda A51 “Aproximado Total de emisiones del sistema de Aire Acondicionado g/año”</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Ecuación para (Emisiones Calculadas)</w:t>
      </w:r>
    </w:p>
    <w:p w:rsidR="00763B18" w:rsidRDefault="00763B18" w:rsidP="00763B18">
      <w:pPr>
        <w:autoSpaceDE w:val="0"/>
        <w:autoSpaceDN w:val="0"/>
        <w:adjustRightInd w:val="0"/>
        <w:spacing w:after="120" w:line="240" w:lineRule="auto"/>
        <w:ind w:left="720"/>
        <w:jc w:val="both"/>
        <w:rPr>
          <w:rFonts w:ascii="Arial" w:hAnsi="Arial" w:cs="Arial"/>
          <w:color w:val="000000"/>
          <w:sz w:val="18"/>
          <w:szCs w:val="18"/>
        </w:rPr>
      </w:pPr>
      <w:r>
        <w:rPr>
          <w:rFonts w:ascii="Arial" w:hAnsi="Arial" w:cs="Arial"/>
          <w:color w:val="000000"/>
          <w:sz w:val="18"/>
          <w:szCs w:val="18"/>
        </w:rPr>
        <w:t>B51 = SUM (H10, H20, H32, H34, H38)</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 xml:space="preserve">Tabla C.12. Muestra de la Tabla Electrónica de Emisiones del Sistema de Aire </w:t>
      </w:r>
      <w:proofErr w:type="gramStart"/>
      <w:r>
        <w:rPr>
          <w:rFonts w:ascii="Arial" w:hAnsi="Arial" w:cs="Arial"/>
          <w:b/>
          <w:bCs/>
          <w:color w:val="000000"/>
          <w:sz w:val="18"/>
          <w:szCs w:val="18"/>
        </w:rPr>
        <w:t>Acondicionado  para</w:t>
      </w:r>
      <w:proofErr w:type="gramEnd"/>
      <w:r>
        <w:rPr>
          <w:rFonts w:ascii="Arial" w:hAnsi="Arial" w:cs="Arial"/>
          <w:b/>
          <w:bCs/>
          <w:color w:val="000000"/>
          <w:sz w:val="18"/>
          <w:szCs w:val="18"/>
        </w:rPr>
        <w:t xml:space="preserve"> Compresor de Polea</w:t>
      </w:r>
    </w:p>
    <w:tbl>
      <w:tblPr>
        <w:tblW w:w="0" w:type="auto"/>
        <w:tblInd w:w="60" w:type="dxa"/>
        <w:tblLayout w:type="fixed"/>
        <w:tblCellMar>
          <w:left w:w="0" w:type="dxa"/>
          <w:right w:w="0" w:type="dxa"/>
        </w:tblCellMar>
        <w:tblLook w:val="00BF" w:firstRow="1" w:lastRow="0" w:firstColumn="1" w:lastColumn="0" w:noHBand="0" w:noVBand="0"/>
      </w:tblPr>
      <w:tblGrid>
        <w:gridCol w:w="1282"/>
        <w:gridCol w:w="744"/>
        <w:gridCol w:w="821"/>
        <w:gridCol w:w="1039"/>
        <w:gridCol w:w="905"/>
        <w:gridCol w:w="1050"/>
        <w:gridCol w:w="6882"/>
        <w:gridCol w:w="552"/>
        <w:gridCol w:w="1350"/>
      </w:tblGrid>
      <w:tr w:rsidR="00763B18">
        <w:trPr>
          <w:trHeight w:val="20"/>
        </w:trPr>
        <w:tc>
          <w:tcPr>
            <w:tcW w:w="12723" w:type="dxa"/>
            <w:gridSpan w:val="7"/>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Ingrese datos únicamente en celdas de este color</w:t>
            </w: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Emisiones Calculadas</w:t>
            </w:r>
          </w:p>
        </w:tc>
        <w:tc>
          <w:tcPr>
            <w:tcW w:w="1350"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rPr>
                <w:rFonts w:ascii="Arial" w:hAnsi="Arial" w:cs="Arial"/>
                <w:color w:val="000000"/>
                <w:sz w:val="8"/>
                <w:szCs w:val="8"/>
              </w:rPr>
            </w:pPr>
          </w:p>
        </w:tc>
      </w:tr>
      <w:tr w:rsidR="00763B18">
        <w:trPr>
          <w:trHeight w:val="20"/>
        </w:trPr>
        <w:tc>
          <w:tcPr>
            <w:tcW w:w="12723" w:type="dxa"/>
            <w:gridSpan w:val="7"/>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Uniones del Sistema (Bloques y Conexiones) </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1350"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FFFFFF"/>
                <w:sz w:val="8"/>
                <w:szCs w:val="8"/>
                <w:u w:val="single"/>
              </w:rPr>
            </w:pPr>
            <w:r>
              <w:rPr>
                <w:rFonts w:ascii="Arial" w:hAnsi="Arial" w:cs="Arial"/>
                <w:color w:val="FFFFFF"/>
                <w:sz w:val="8"/>
                <w:szCs w:val="8"/>
                <w:u w:val="single"/>
              </w:rPr>
              <w:t>13</w:t>
            </w:r>
          </w:p>
        </w:tc>
        <w:tc>
          <w:tcPr>
            <w:tcW w:w="744"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Sello Tipo O Radiales</w:t>
            </w:r>
          </w:p>
        </w:tc>
        <w:tc>
          <w:tcPr>
            <w:tcW w:w="82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 xml:space="preserve">Sello Tipo </w:t>
            </w:r>
            <w:proofErr w:type="gramStart"/>
            <w:r>
              <w:rPr>
                <w:rFonts w:ascii="Arial" w:hAnsi="Arial" w:cs="Arial"/>
                <w:color w:val="000000"/>
                <w:sz w:val="8"/>
                <w:szCs w:val="8"/>
              </w:rPr>
              <w:t>O  Capturados</w:t>
            </w:r>
            <w:proofErr w:type="gramEnd"/>
            <w:r>
              <w:rPr>
                <w:rFonts w:ascii="Arial" w:hAnsi="Arial" w:cs="Arial"/>
                <w:color w:val="000000"/>
                <w:sz w:val="8"/>
                <w:szCs w:val="8"/>
              </w:rPr>
              <w:t>/ Sello Tipo O Axiales/ Sellos Moldeados</w:t>
            </w:r>
          </w:p>
        </w:tc>
        <w:tc>
          <w:tcPr>
            <w:tcW w:w="1039"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Sello Tipo O Múltiples</w:t>
            </w:r>
          </w:p>
        </w:tc>
        <w:tc>
          <w:tcPr>
            <w:tcW w:w="905"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Sellos de Arandela Metálica</w:t>
            </w:r>
          </w:p>
        </w:tc>
        <w:tc>
          <w:tcPr>
            <w:tcW w:w="105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Sellos de Arandela Metálica Duales</w:t>
            </w:r>
            <w:proofErr w:type="gramStart"/>
            <w:r>
              <w:rPr>
                <w:rFonts w:ascii="Arial" w:hAnsi="Arial" w:cs="Arial"/>
                <w:color w:val="000000"/>
                <w:sz w:val="8"/>
                <w:szCs w:val="8"/>
              </w:rPr>
              <w:t>/  Sellos</w:t>
            </w:r>
            <w:proofErr w:type="gramEnd"/>
            <w:r>
              <w:rPr>
                <w:rFonts w:ascii="Arial" w:hAnsi="Arial" w:cs="Arial"/>
                <w:color w:val="000000"/>
                <w:sz w:val="8"/>
                <w:szCs w:val="8"/>
              </w:rPr>
              <w:t xml:space="preserve"> de Arandela Metálica con Sello Tipo O</w:t>
            </w:r>
          </w:p>
        </w:tc>
        <w:tc>
          <w:tcPr>
            <w:tcW w:w="104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Empaque Metálico</w:t>
            </w:r>
          </w:p>
        </w:tc>
        <w:tc>
          <w:tcPr>
            <w:tcW w:w="55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Las uniones son aquellas tecnologías de sellado que separan al refrigerante de la atmosfera.</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Valores Relativos de Emisión</w:t>
            </w:r>
          </w:p>
        </w:tc>
        <w:tc>
          <w:tcPr>
            <w:tcW w:w="744"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1.250</w:t>
            </w:r>
          </w:p>
        </w:tc>
        <w:tc>
          <w:tcPr>
            <w:tcW w:w="821"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0.750</w:t>
            </w:r>
          </w:p>
        </w:tc>
        <w:tc>
          <w:tcPr>
            <w:tcW w:w="1039"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0.500</w:t>
            </w:r>
          </w:p>
        </w:tc>
        <w:tc>
          <w:tcPr>
            <w:tcW w:w="905"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0.100</w:t>
            </w:r>
          </w:p>
        </w:tc>
        <w:tc>
          <w:tcPr>
            <w:tcW w:w="10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0.050</w:t>
            </w:r>
          </w:p>
        </w:tc>
        <w:tc>
          <w:tcPr>
            <w:tcW w:w="1041"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0.010</w:t>
            </w:r>
          </w:p>
        </w:tc>
        <w:tc>
          <w:tcPr>
            <w:tcW w:w="552"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rPr>
                <w:rFonts w:ascii="Arial" w:hAnsi="Arial" w:cs="Arial"/>
                <w:color w:val="000000"/>
                <w:sz w:val="8"/>
                <w:szCs w:val="8"/>
              </w:rPr>
            </w:pP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shd w:val="clear" w:color="auto" w:fill="C0C0C0"/>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Insertar el número Total de Uniones tipo E6/F6/G6 y también el número total de uniones tipo B6/C6/D6 que no han sido probadas para fugas con Helio.</w:t>
            </w:r>
          </w:p>
        </w:tc>
        <w:tc>
          <w:tcPr>
            <w:tcW w:w="744"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821"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1039"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905"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1050"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1041"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0.00</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Uniones que no han sido probados con Helio después del ensamble.</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shd w:val="clear" w:color="auto" w:fill="C0C0C0"/>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Insertar el número Total de Uniones tipo B6/C6/D6 que han sido probadas para fugas con Helio y son consideradas sellos con arandela metálica. Únicamente en la celda E9</w:t>
            </w:r>
          </w:p>
        </w:tc>
        <w:tc>
          <w:tcPr>
            <w:tcW w:w="74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905"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1041"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0.00</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Uniones que han sido probados con Helio al 100% después del </w:t>
            </w:r>
            <w:proofErr w:type="gramStart"/>
            <w:r>
              <w:rPr>
                <w:rFonts w:ascii="Arial" w:hAnsi="Arial" w:cs="Arial"/>
                <w:color w:val="000000"/>
                <w:sz w:val="8"/>
                <w:szCs w:val="8"/>
              </w:rPr>
              <w:t>sub ensamble</w:t>
            </w:r>
            <w:proofErr w:type="gramEnd"/>
            <w:r>
              <w:rPr>
                <w:rFonts w:ascii="Arial" w:hAnsi="Arial" w:cs="Arial"/>
                <w:color w:val="000000"/>
                <w:sz w:val="8"/>
                <w:szCs w:val="8"/>
              </w:rPr>
              <w:t xml:space="preserve"> y ensamble.</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both"/>
              <w:rPr>
                <w:rFonts w:ascii="Arial" w:hAnsi="Arial" w:cs="Arial"/>
                <w:color w:val="000000"/>
                <w:sz w:val="8"/>
                <w:szCs w:val="8"/>
              </w:rPr>
            </w:pPr>
          </w:p>
        </w:tc>
        <w:tc>
          <w:tcPr>
            <w:tcW w:w="744"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905"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3141" w:type="dxa"/>
            <w:gridSpan w:val="2"/>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proofErr w:type="gramStart"/>
            <w:r>
              <w:rPr>
                <w:rFonts w:ascii="Arial" w:hAnsi="Arial" w:cs="Arial"/>
                <w:color w:val="000000"/>
                <w:sz w:val="8"/>
                <w:szCs w:val="8"/>
              </w:rPr>
              <w:t>Total</w:t>
            </w:r>
            <w:proofErr w:type="gramEnd"/>
            <w:r>
              <w:rPr>
                <w:rFonts w:ascii="Arial" w:hAnsi="Arial" w:cs="Arial"/>
                <w:color w:val="000000"/>
                <w:sz w:val="8"/>
                <w:szCs w:val="8"/>
              </w:rPr>
              <w:t xml:space="preserve"> de Conexiones:</w:t>
            </w: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0.00</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723" w:type="dxa"/>
            <w:gridSpan w:val="7"/>
            <w:tcBorders>
              <w:top w:val="single" w:sz="4" w:space="0" w:color="000000"/>
              <w:left w:val="single" w:sz="4" w:space="0" w:color="000000"/>
              <w:bottom w:val="single" w:sz="4" w:space="0" w:color="000000"/>
              <w:right w:val="single" w:sz="4" w:space="0" w:color="000000"/>
            </w:tcBorders>
            <w:shd w:val="clear" w:color="auto" w:fill="EFEFEF"/>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Otros Mecanismos que permiten fuga</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Mecanismos que permiten fugas y son diferentes a las conexiones hechas en las uniones. Ejemplo, mediante las válvulas internas o los tapones de los puertos de servicio</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Puertos de Servicio</w:t>
            </w:r>
          </w:p>
        </w:tc>
        <w:tc>
          <w:tcPr>
            <w:tcW w:w="744"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82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Lado de Alta Presión</w:t>
            </w:r>
          </w:p>
        </w:tc>
        <w:tc>
          <w:tcPr>
            <w:tcW w:w="1039"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905"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Lado de Baja Presión</w:t>
            </w:r>
          </w:p>
        </w:tc>
        <w:tc>
          <w:tcPr>
            <w:tcW w:w="1050"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both"/>
              <w:rPr>
                <w:rFonts w:ascii="Arial" w:hAnsi="Arial" w:cs="Arial"/>
                <w:color w:val="000000"/>
                <w:sz w:val="8"/>
                <w:szCs w:val="8"/>
              </w:rPr>
            </w:pPr>
          </w:p>
        </w:tc>
        <w:tc>
          <w:tcPr>
            <w:tcW w:w="552"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both"/>
              <w:rPr>
                <w:rFonts w:ascii="Arial" w:hAnsi="Arial" w:cs="Arial"/>
                <w:color w:val="FF0000"/>
                <w:sz w:val="8"/>
                <w:szCs w:val="8"/>
              </w:rPr>
            </w:pPr>
            <w:r>
              <w:rPr>
                <w:rFonts w:ascii="Arial" w:hAnsi="Arial" w:cs="Arial"/>
                <w:color w:val="FF0000"/>
                <w:sz w:val="8"/>
                <w:szCs w:val="8"/>
              </w:rP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Nota: Todos los sellos deben de ser colocados en la línea 8 y/o 9</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Coloque el número de válvulas de servicio</w:t>
            </w:r>
          </w:p>
        </w:tc>
        <w:tc>
          <w:tcPr>
            <w:tcW w:w="821" w:type="dxa"/>
            <w:tcBorders>
              <w:top w:val="single" w:sz="9"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8"/>
                <w:szCs w:val="8"/>
              </w:rPr>
            </w:pPr>
          </w:p>
        </w:tc>
        <w:tc>
          <w:tcPr>
            <w:tcW w:w="1039" w:type="dxa"/>
            <w:tcBorders>
              <w:top w:val="single" w:sz="4" w:space="0" w:color="000000"/>
              <w:left w:val="single" w:sz="9"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30"/>
              <w:jc w:val="center"/>
              <w:rPr>
                <w:rFonts w:ascii="Arial" w:hAnsi="Arial" w:cs="Arial"/>
                <w:color w:val="000000"/>
                <w:sz w:val="8"/>
                <w:szCs w:val="8"/>
              </w:rPr>
            </w:pPr>
            <w:r>
              <w:rPr>
                <w:rFonts w:ascii="Arial" w:hAnsi="Arial" w:cs="Arial"/>
                <w:color w:val="000000"/>
                <w:sz w:val="8"/>
                <w:szCs w:val="8"/>
              </w:rPr>
              <w:t>Coloque el número de válvulas de servicio</w:t>
            </w:r>
          </w:p>
        </w:tc>
        <w:tc>
          <w:tcPr>
            <w:tcW w:w="905" w:type="dxa"/>
            <w:tcBorders>
              <w:top w:val="single" w:sz="9"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8"/>
                <w:szCs w:val="8"/>
              </w:rPr>
            </w:pPr>
          </w:p>
        </w:tc>
        <w:tc>
          <w:tcPr>
            <w:tcW w:w="1050" w:type="dxa"/>
            <w:tcBorders>
              <w:top w:val="single" w:sz="4" w:space="0" w:color="000000"/>
              <w:left w:val="single" w:sz="9"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30"/>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0.00</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Nota: Si una válvula integrada (2 Piezas) es ocupada el sello interno Tipo O debe de ser incluido en las líneas 8 y/o 9.</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rPr>
                <w:rFonts w:ascii="Arial" w:hAnsi="Arial" w:cs="Arial"/>
                <w:color w:val="000000"/>
                <w:sz w:val="8"/>
                <w:szCs w:val="8"/>
              </w:rPr>
            </w:pPr>
            <w:r>
              <w:rPr>
                <w:rFonts w:ascii="Arial" w:hAnsi="Arial" w:cs="Arial"/>
                <w:color w:val="000000"/>
                <w:sz w:val="8"/>
                <w:szCs w:val="8"/>
              </w:rPr>
              <w:t>Mecanismos unidos a la Línea de Aire Acondicionado (PRV-Válvulas de alivio, Sensores de Presión)</w:t>
            </w:r>
          </w:p>
        </w:tc>
        <w:tc>
          <w:tcPr>
            <w:tcW w:w="744"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82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Lado de Alta Presión</w:t>
            </w:r>
          </w:p>
        </w:tc>
        <w:tc>
          <w:tcPr>
            <w:tcW w:w="1039"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905"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Lado de Baja Presión</w:t>
            </w:r>
          </w:p>
        </w:tc>
        <w:tc>
          <w:tcPr>
            <w:tcW w:w="105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rPr>
                <w:rFonts w:ascii="Arial" w:hAnsi="Arial" w:cs="Arial"/>
                <w:color w:val="000000"/>
                <w:sz w:val="8"/>
                <w:szCs w:val="8"/>
              </w:rPr>
            </w:pPr>
            <w:r>
              <w:rPr>
                <w:rFonts w:ascii="Arial" w:hAnsi="Arial" w:cs="Arial"/>
                <w:color w:val="000000"/>
                <w:sz w:val="8"/>
                <w:szCs w:val="8"/>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Número de Mecanismos</w:t>
            </w:r>
          </w:p>
        </w:tc>
        <w:tc>
          <w:tcPr>
            <w:tcW w:w="821" w:type="dxa"/>
            <w:tcBorders>
              <w:top w:val="single" w:sz="9"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8"/>
                <w:szCs w:val="8"/>
              </w:rPr>
            </w:pPr>
          </w:p>
        </w:tc>
        <w:tc>
          <w:tcPr>
            <w:tcW w:w="1039" w:type="dxa"/>
            <w:tcBorders>
              <w:top w:val="single" w:sz="4" w:space="0" w:color="000000"/>
              <w:left w:val="single" w:sz="9"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30"/>
              <w:jc w:val="center"/>
              <w:rPr>
                <w:rFonts w:ascii="Arial" w:hAnsi="Arial" w:cs="Arial"/>
                <w:color w:val="000000"/>
                <w:sz w:val="8"/>
                <w:szCs w:val="8"/>
              </w:rPr>
            </w:pPr>
          </w:p>
        </w:tc>
        <w:tc>
          <w:tcPr>
            <w:tcW w:w="905" w:type="dxa"/>
            <w:tcBorders>
              <w:top w:val="single" w:sz="9"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8"/>
                <w:szCs w:val="8"/>
              </w:rPr>
            </w:pPr>
          </w:p>
        </w:tc>
        <w:tc>
          <w:tcPr>
            <w:tcW w:w="1050" w:type="dxa"/>
            <w:tcBorders>
              <w:top w:val="single" w:sz="4" w:space="0" w:color="000000"/>
              <w:left w:val="single" w:sz="9"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30"/>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0.00</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Nota: Todos los sellos deben de ser colocados en la línea 8 y/o 9</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rPr>
                <w:rFonts w:ascii="Arial" w:hAnsi="Arial" w:cs="Arial"/>
                <w:color w:val="000000"/>
                <w:sz w:val="8"/>
                <w:szCs w:val="8"/>
              </w:rPr>
            </w:pPr>
            <w:r>
              <w:rPr>
                <w:rFonts w:ascii="Arial" w:hAnsi="Arial" w:cs="Arial"/>
                <w:color w:val="000000"/>
                <w:sz w:val="8"/>
                <w:szCs w:val="8"/>
              </w:rPr>
              <w:t xml:space="preserve">Mecanismos de Expansión Térmica (Válvulas de Expansión </w:t>
            </w:r>
            <w:proofErr w:type="gramStart"/>
            <w:r>
              <w:rPr>
                <w:rFonts w:ascii="Arial" w:hAnsi="Arial" w:cs="Arial"/>
                <w:color w:val="000000"/>
                <w:sz w:val="8"/>
                <w:szCs w:val="8"/>
              </w:rPr>
              <w:t xml:space="preserve">Térmica)   </w:t>
            </w:r>
            <w:proofErr w:type="gramEnd"/>
            <w:r>
              <w:rPr>
                <w:rFonts w:ascii="Arial" w:hAnsi="Arial" w:cs="Arial"/>
                <w:color w:val="000000"/>
                <w:sz w:val="8"/>
                <w:szCs w:val="8"/>
              </w:rPr>
              <w:t xml:space="preserve">                          </w:t>
            </w:r>
          </w:p>
        </w:tc>
        <w:tc>
          <w:tcPr>
            <w:tcW w:w="744"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82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1039"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905"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105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Nota: Todas las conexiones hechas por los bloques como por ejemplo la Válvula de Expansión Térmica tiene que ser incluido en las líneas 8 y/o 9.</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rPr>
                <w:rFonts w:ascii="Arial" w:hAnsi="Arial" w:cs="Arial"/>
                <w:color w:val="000000"/>
                <w:sz w:val="8"/>
                <w:szCs w:val="8"/>
              </w:rPr>
            </w:pPr>
            <w:r>
              <w:rPr>
                <w:rFonts w:ascii="Arial" w:hAnsi="Arial" w:cs="Arial"/>
                <w:color w:val="000000"/>
                <w:sz w:val="8"/>
                <w:szCs w:val="8"/>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Número de Mecanismos</w:t>
            </w:r>
          </w:p>
        </w:tc>
        <w:tc>
          <w:tcPr>
            <w:tcW w:w="821" w:type="dxa"/>
            <w:tcBorders>
              <w:top w:val="single" w:sz="9" w:space="0" w:color="000000"/>
              <w:left w:val="single" w:sz="9" w:space="0" w:color="000000"/>
              <w:bottom w:val="single" w:sz="4"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8"/>
                <w:szCs w:val="8"/>
              </w:rPr>
            </w:pPr>
          </w:p>
        </w:tc>
        <w:tc>
          <w:tcPr>
            <w:tcW w:w="1039" w:type="dxa"/>
            <w:tcBorders>
              <w:top w:val="single" w:sz="4" w:space="0" w:color="000000"/>
              <w:left w:val="single" w:sz="9"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30"/>
              <w:jc w:val="center"/>
              <w:rPr>
                <w:rFonts w:ascii="Arial" w:hAnsi="Arial" w:cs="Arial"/>
                <w:color w:val="000000"/>
                <w:sz w:val="8"/>
                <w:szCs w:val="8"/>
              </w:rPr>
            </w:pPr>
          </w:p>
        </w:tc>
        <w:tc>
          <w:tcPr>
            <w:tcW w:w="905"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105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0.00</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Nota: Todos los sellos deben de ser colocados en la línea 8 y/o 9</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rPr>
                <w:rFonts w:ascii="Arial" w:hAnsi="Arial" w:cs="Arial"/>
                <w:color w:val="000000"/>
                <w:sz w:val="8"/>
                <w:szCs w:val="8"/>
              </w:rPr>
            </w:pPr>
            <w:r>
              <w:rPr>
                <w:rFonts w:ascii="Arial" w:hAnsi="Arial" w:cs="Arial"/>
                <w:color w:val="000000"/>
                <w:sz w:val="8"/>
                <w:szCs w:val="8"/>
              </w:rPr>
              <w:t>Mecanismos unidos al Compresor (PRV-Válvulas de alivio, Sensores de Presión)</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82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proofErr w:type="gramStart"/>
            <w:r>
              <w:rPr>
                <w:rFonts w:ascii="Arial" w:hAnsi="Arial" w:cs="Arial"/>
                <w:color w:val="000000"/>
                <w:sz w:val="8"/>
                <w:szCs w:val="8"/>
              </w:rPr>
              <w:t>PRV,  Válvulas</w:t>
            </w:r>
            <w:proofErr w:type="gramEnd"/>
            <w:r>
              <w:rPr>
                <w:rFonts w:ascii="Arial" w:hAnsi="Arial" w:cs="Arial"/>
                <w:color w:val="000000"/>
                <w:sz w:val="8"/>
                <w:szCs w:val="8"/>
              </w:rPr>
              <w:t xml:space="preserve"> de Control, Interruptores</w:t>
            </w:r>
          </w:p>
        </w:tc>
        <w:tc>
          <w:tcPr>
            <w:tcW w:w="1039"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905"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1050"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Número de Mecanismos</w:t>
            </w:r>
          </w:p>
        </w:tc>
        <w:tc>
          <w:tcPr>
            <w:tcW w:w="821" w:type="dxa"/>
            <w:tcBorders>
              <w:top w:val="single" w:sz="9"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8"/>
                <w:szCs w:val="8"/>
              </w:rPr>
            </w:pPr>
          </w:p>
        </w:tc>
        <w:tc>
          <w:tcPr>
            <w:tcW w:w="1039" w:type="dxa"/>
            <w:tcBorders>
              <w:top w:val="single" w:sz="4" w:space="0" w:color="000000"/>
              <w:left w:val="single" w:sz="9"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30"/>
              <w:jc w:val="center"/>
              <w:rPr>
                <w:rFonts w:ascii="Arial" w:hAnsi="Arial" w:cs="Arial"/>
                <w:color w:val="000000"/>
                <w:sz w:val="8"/>
                <w:szCs w:val="8"/>
              </w:rPr>
            </w:pPr>
          </w:p>
        </w:tc>
        <w:tc>
          <w:tcPr>
            <w:tcW w:w="905"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0.00</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Nota: Todos los sellos deben de ser colocados en la línea 8 y/o 9</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4951" w:type="dxa"/>
            <w:gridSpan w:val="3"/>
            <w:tcBorders>
              <w:top w:val="single" w:sz="4" w:space="0" w:color="000000"/>
              <w:left w:val="single" w:sz="4" w:space="0" w:color="000000"/>
              <w:bottom w:val="single" w:sz="4" w:space="0" w:color="000000"/>
              <w:right w:val="single" w:sz="4" w:space="0" w:color="000000"/>
            </w:tcBorders>
            <w:shd w:val="clear" w:color="auto" w:fill="E1E1E1"/>
          </w:tcPr>
          <w:p w:rsidR="00763B18" w:rsidRDefault="00763B18">
            <w:pPr>
              <w:autoSpaceDE w:val="0"/>
              <w:autoSpaceDN w:val="0"/>
              <w:adjustRightInd w:val="0"/>
              <w:spacing w:after="0" w:line="240" w:lineRule="auto"/>
              <w:ind w:left="15"/>
              <w:jc w:val="both"/>
              <w:rPr>
                <w:rFonts w:ascii="Arial" w:hAnsi="Arial" w:cs="Arial"/>
                <w:color w:val="000000"/>
                <w:sz w:val="8"/>
                <w:szCs w:val="8"/>
              </w:rPr>
            </w:pPr>
            <w:proofErr w:type="gramStart"/>
            <w:r>
              <w:rPr>
                <w:rFonts w:ascii="Arial" w:hAnsi="Arial" w:cs="Arial"/>
                <w:color w:val="000000"/>
                <w:sz w:val="8"/>
                <w:szCs w:val="8"/>
              </w:rPr>
              <w:t>Total</w:t>
            </w:r>
            <w:proofErr w:type="gramEnd"/>
            <w:r>
              <w:rPr>
                <w:rFonts w:ascii="Arial" w:hAnsi="Arial" w:cs="Arial"/>
                <w:color w:val="000000"/>
                <w:sz w:val="8"/>
                <w:szCs w:val="8"/>
              </w:rPr>
              <w:t xml:space="preserve"> de Otros Mecanismos de Emisiones: </w:t>
            </w: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0.00</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723" w:type="dxa"/>
            <w:gridSpan w:val="7"/>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Mangueras Flexibles</w:t>
            </w: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both"/>
              <w:rPr>
                <w:rFonts w:ascii="Arial" w:hAnsi="Arial" w:cs="Arial"/>
                <w:color w:val="000000"/>
                <w:sz w:val="8"/>
                <w:szCs w:val="8"/>
              </w:rPr>
            </w:pPr>
          </w:p>
        </w:tc>
        <w:tc>
          <w:tcPr>
            <w:tcW w:w="744"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Manguera</w:t>
            </w:r>
          </w:p>
        </w:tc>
        <w:tc>
          <w:tcPr>
            <w:tcW w:w="82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Manguera</w:t>
            </w:r>
          </w:p>
        </w:tc>
        <w:tc>
          <w:tcPr>
            <w:tcW w:w="1039" w:type="dxa"/>
            <w:tcBorders>
              <w:top w:val="single" w:sz="4" w:space="0" w:color="000000"/>
              <w:left w:val="single" w:sz="4" w:space="0" w:color="000000"/>
              <w:bottom w:val="single" w:sz="4" w:space="0" w:color="000000"/>
              <w:right w:val="single" w:sz="4" w:space="0" w:color="000000"/>
            </w:tcBorders>
            <w:shd w:val="clear" w:color="auto" w:fill="E1E1E1"/>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Calculado</w:t>
            </w:r>
          </w:p>
        </w:tc>
        <w:tc>
          <w:tcPr>
            <w:tcW w:w="4951" w:type="dxa"/>
            <w:gridSpan w:val="3"/>
            <w:tcBorders>
              <w:top w:val="single" w:sz="4" w:space="0" w:color="000000"/>
              <w:left w:val="single" w:sz="4" w:space="0" w:color="000000"/>
              <w:bottom w:val="single" w:sz="4" w:space="0" w:color="000000"/>
              <w:right w:val="single" w:sz="4" w:space="0" w:color="000000"/>
            </w:tcBorders>
            <w:shd w:val="clear" w:color="auto" w:fill="D0B1A1"/>
          </w:tcPr>
          <w:p w:rsidR="00763B18" w:rsidRDefault="00763B18">
            <w:pPr>
              <w:autoSpaceDE w:val="0"/>
              <w:autoSpaceDN w:val="0"/>
              <w:adjustRightInd w:val="0"/>
              <w:spacing w:after="0" w:line="240" w:lineRule="auto"/>
              <w:ind w:left="15"/>
              <w:jc w:val="center"/>
              <w:rPr>
                <w:rFonts w:ascii="Arial" w:hAnsi="Arial" w:cs="Arial"/>
                <w:color w:val="000000"/>
                <w:sz w:val="8"/>
                <w:szCs w:val="8"/>
              </w:rPr>
            </w:pPr>
          </w:p>
        </w:tc>
        <w:tc>
          <w:tcPr>
            <w:tcW w:w="552"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Unidades de Permutación = Kg/m</w:t>
            </w:r>
            <w:r>
              <w:rPr>
                <w:rFonts w:ascii="Arial" w:hAnsi="Arial" w:cs="Arial"/>
                <w:color w:val="000000"/>
                <w:sz w:val="8"/>
                <w:szCs w:val="8"/>
                <w:vertAlign w:val="superscript"/>
              </w:rPr>
              <w:t>2</w:t>
            </w:r>
            <w:r>
              <w:rPr>
                <w:rFonts w:ascii="Arial" w:hAnsi="Arial" w:cs="Arial"/>
                <w:color w:val="000000"/>
                <w:sz w:val="8"/>
                <w:szCs w:val="8"/>
              </w:rPr>
              <w:t>/año</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Incluir Mangueras y crimpados </w:t>
            </w:r>
          </w:p>
        </w:tc>
        <w:tc>
          <w:tcPr>
            <w:tcW w:w="744"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Longitud Expuesta (entre crimpados) [mm]</w:t>
            </w:r>
          </w:p>
        </w:tc>
        <w:tc>
          <w:tcPr>
            <w:tcW w:w="82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Diámetro Interno [mm]</w:t>
            </w:r>
          </w:p>
        </w:tc>
        <w:tc>
          <w:tcPr>
            <w:tcW w:w="1039" w:type="dxa"/>
            <w:tcBorders>
              <w:top w:val="single" w:sz="4" w:space="0" w:color="000000"/>
              <w:left w:val="single" w:sz="4" w:space="0" w:color="000000"/>
              <w:bottom w:val="single" w:sz="4" w:space="0" w:color="000000"/>
              <w:right w:val="single" w:sz="4" w:space="0" w:color="000000"/>
            </w:tcBorders>
            <w:shd w:val="clear" w:color="auto" w:fill="E1E1E1"/>
          </w:tcPr>
          <w:p w:rsidR="00763B18" w:rsidRDefault="00763B18">
            <w:pPr>
              <w:autoSpaceDE w:val="0"/>
              <w:autoSpaceDN w:val="0"/>
              <w:adjustRightInd w:val="0"/>
              <w:spacing w:after="0" w:line="240" w:lineRule="auto"/>
              <w:ind w:left="15"/>
              <w:jc w:val="center"/>
              <w:rPr>
                <w:rFonts w:ascii="Arial" w:hAnsi="Arial" w:cs="Arial"/>
                <w:color w:val="000000"/>
                <w:sz w:val="8"/>
                <w:szCs w:val="8"/>
                <w:u w:val="single"/>
              </w:rPr>
            </w:pPr>
            <w:r>
              <w:rPr>
                <w:rFonts w:ascii="Arial" w:hAnsi="Arial" w:cs="Arial"/>
                <w:color w:val="000000"/>
                <w:sz w:val="8"/>
                <w:szCs w:val="8"/>
              </w:rPr>
              <w:t xml:space="preserve">Área Superficial No coloque información </w:t>
            </w:r>
            <w:proofErr w:type="gramStart"/>
            <w:r>
              <w:rPr>
                <w:rFonts w:ascii="Arial" w:hAnsi="Arial" w:cs="Arial"/>
                <w:color w:val="000000"/>
                <w:sz w:val="8"/>
                <w:szCs w:val="8"/>
              </w:rPr>
              <w:t>en  esta</w:t>
            </w:r>
            <w:proofErr w:type="gramEnd"/>
            <w:r>
              <w:rPr>
                <w:rFonts w:ascii="Arial" w:hAnsi="Arial" w:cs="Arial"/>
                <w:color w:val="000000"/>
                <w:sz w:val="8"/>
                <w:szCs w:val="8"/>
              </w:rPr>
              <w:t xml:space="preserve"> celda</w:t>
            </w:r>
            <w:r>
              <w:rPr>
                <w:rFonts w:ascii="Arial" w:hAnsi="Arial" w:cs="Arial"/>
                <w:color w:val="000000"/>
                <w:sz w:val="8"/>
                <w:szCs w:val="8"/>
                <w:u w:val="single"/>
              </w:rPr>
              <w:t xml:space="preserve"> [mm</w:t>
            </w:r>
            <w:r>
              <w:rPr>
                <w:rFonts w:ascii="Arial" w:hAnsi="Arial" w:cs="Arial"/>
                <w:color w:val="000000"/>
                <w:sz w:val="8"/>
                <w:szCs w:val="8"/>
                <w:u w:val="single"/>
                <w:vertAlign w:val="superscript"/>
              </w:rPr>
              <w:t>2</w:t>
            </w:r>
            <w:r>
              <w:rPr>
                <w:rFonts w:ascii="Arial" w:hAnsi="Arial" w:cs="Arial"/>
                <w:color w:val="000000"/>
                <w:sz w:val="8"/>
                <w:szCs w:val="8"/>
                <w:u w:val="single"/>
              </w:rPr>
              <w:t>]</w:t>
            </w:r>
          </w:p>
        </w:tc>
        <w:tc>
          <w:tcPr>
            <w:tcW w:w="4951"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 xml:space="preserve">Coloque la permeación del refrigerante a 80 grados Celsius en la columna F para cada manguera usada en el sistema </w:t>
            </w:r>
            <w:proofErr w:type="gramStart"/>
            <w:r>
              <w:rPr>
                <w:rFonts w:ascii="Arial" w:hAnsi="Arial" w:cs="Arial"/>
                <w:color w:val="000000"/>
                <w:sz w:val="8"/>
                <w:szCs w:val="8"/>
              </w:rPr>
              <w:t>de acuerdo a</w:t>
            </w:r>
            <w:proofErr w:type="gramEnd"/>
            <w:r>
              <w:rPr>
                <w:rFonts w:ascii="Arial" w:hAnsi="Arial" w:cs="Arial"/>
                <w:color w:val="000000"/>
                <w:sz w:val="8"/>
                <w:szCs w:val="8"/>
              </w:rPr>
              <w:t xml:space="preserve"> la especificación del proveedor</w:t>
            </w:r>
          </w:p>
        </w:tc>
        <w:tc>
          <w:tcPr>
            <w:tcW w:w="552" w:type="dxa"/>
            <w:tcBorders>
              <w:top w:val="single" w:sz="4" w:space="0" w:color="000000"/>
              <w:left w:val="single" w:sz="4" w:space="0" w:color="000000"/>
              <w:bottom w:val="single" w:sz="4" w:space="0" w:color="000000"/>
              <w:right w:val="single" w:sz="4" w:space="0" w:color="000000"/>
            </w:tcBorders>
            <w:shd w:val="clear" w:color="auto" w:fill="E1E1E1"/>
          </w:tcPr>
          <w:p w:rsidR="00763B18" w:rsidRDefault="00763B18">
            <w:pPr>
              <w:autoSpaceDE w:val="0"/>
              <w:autoSpaceDN w:val="0"/>
              <w:adjustRightInd w:val="0"/>
              <w:spacing w:after="0" w:line="240" w:lineRule="auto"/>
              <w:ind w:left="15"/>
              <w:jc w:val="center"/>
              <w:rPr>
                <w:rFonts w:ascii="Arial" w:hAnsi="Arial" w:cs="Arial"/>
                <w:color w:val="000000"/>
                <w:sz w:val="8"/>
                <w:szCs w:val="8"/>
                <w:u w:val="single"/>
              </w:rPr>
            </w:pPr>
            <w:r>
              <w:rPr>
                <w:rFonts w:ascii="Arial" w:hAnsi="Arial" w:cs="Arial"/>
                <w:color w:val="000000"/>
                <w:sz w:val="8"/>
                <w:szCs w:val="8"/>
                <w:u w:val="single"/>
              </w:rPr>
              <w:t xml:space="preserve">No coloque información </w:t>
            </w:r>
            <w:proofErr w:type="gramStart"/>
            <w:r>
              <w:rPr>
                <w:rFonts w:ascii="Arial" w:hAnsi="Arial" w:cs="Arial"/>
                <w:color w:val="000000"/>
                <w:sz w:val="8"/>
                <w:szCs w:val="8"/>
                <w:u w:val="single"/>
              </w:rPr>
              <w:t>en</w:t>
            </w:r>
            <w:r>
              <w:rPr>
                <w:rFonts w:ascii="Arial" w:hAnsi="Arial" w:cs="Arial"/>
                <w:color w:val="000000"/>
                <w:sz w:val="8"/>
                <w:szCs w:val="8"/>
              </w:rPr>
              <w:t xml:space="preserve">  </w:t>
            </w:r>
            <w:r>
              <w:rPr>
                <w:rFonts w:ascii="Arial" w:hAnsi="Arial" w:cs="Arial"/>
                <w:color w:val="000000"/>
                <w:sz w:val="8"/>
                <w:szCs w:val="8"/>
                <w:u w:val="single"/>
              </w:rPr>
              <w:t>esta</w:t>
            </w:r>
            <w:proofErr w:type="gramEnd"/>
            <w:r>
              <w:rPr>
                <w:rFonts w:ascii="Arial" w:hAnsi="Arial" w:cs="Arial"/>
                <w:color w:val="000000"/>
                <w:sz w:val="8"/>
                <w:szCs w:val="8"/>
                <w:u w:val="single"/>
              </w:rPr>
              <w:t xml:space="preserve"> celda</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Nota: Solo usar la longitud de manguera expuesta entre crimpados.</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Manguera de Alta Presión 1</w:t>
            </w:r>
          </w:p>
        </w:tc>
        <w:tc>
          <w:tcPr>
            <w:tcW w:w="744" w:type="dxa"/>
            <w:tcBorders>
              <w:top w:val="single" w:sz="9"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both"/>
              <w:rPr>
                <w:rFonts w:ascii="Arial" w:hAnsi="Arial" w:cs="Arial"/>
                <w:color w:val="000000"/>
                <w:sz w:val="8"/>
                <w:szCs w:val="8"/>
              </w:rPr>
            </w:pPr>
            <w:r>
              <w:rPr>
                <w:rFonts w:ascii="Arial" w:hAnsi="Arial" w:cs="Arial"/>
                <w:color w:val="000000"/>
                <w:sz w:val="8"/>
                <w:szCs w:val="8"/>
              </w:rPr>
              <w:t xml:space="preserve"> </w:t>
            </w:r>
          </w:p>
        </w:tc>
        <w:tc>
          <w:tcPr>
            <w:tcW w:w="821" w:type="dxa"/>
            <w:tcBorders>
              <w:top w:val="single" w:sz="9"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30"/>
              <w:jc w:val="both"/>
              <w:rPr>
                <w:rFonts w:ascii="Arial" w:hAnsi="Arial" w:cs="Arial"/>
                <w:color w:val="000000"/>
                <w:sz w:val="8"/>
                <w:szCs w:val="8"/>
              </w:rPr>
            </w:pPr>
            <w:r>
              <w:rPr>
                <w:rFonts w:ascii="Arial" w:hAnsi="Arial" w:cs="Arial"/>
                <w:color w:val="000000"/>
                <w:sz w:val="8"/>
                <w:szCs w:val="8"/>
              </w:rPr>
              <w:t xml:space="preserve"> </w:t>
            </w:r>
          </w:p>
        </w:tc>
        <w:tc>
          <w:tcPr>
            <w:tcW w:w="1039" w:type="dxa"/>
            <w:tcBorders>
              <w:top w:val="single" w:sz="4" w:space="0" w:color="000000"/>
              <w:left w:val="single" w:sz="9"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30"/>
              <w:jc w:val="both"/>
              <w:rPr>
                <w:rFonts w:ascii="Arial" w:hAnsi="Arial" w:cs="Arial"/>
                <w:color w:val="000000"/>
                <w:sz w:val="8"/>
                <w:szCs w:val="8"/>
              </w:rPr>
            </w:pPr>
            <w:r>
              <w:rPr>
                <w:rFonts w:ascii="Arial" w:hAnsi="Arial" w:cs="Arial"/>
                <w:color w:val="000000"/>
                <w:sz w:val="8"/>
                <w:szCs w:val="8"/>
              </w:rPr>
              <w:t>0</w:t>
            </w:r>
          </w:p>
        </w:tc>
        <w:tc>
          <w:tcPr>
            <w:tcW w:w="905"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both"/>
              <w:rPr>
                <w:rFonts w:ascii="Arial" w:hAnsi="Arial" w:cs="Arial"/>
                <w:color w:val="000000"/>
                <w:sz w:val="8"/>
                <w:szCs w:val="8"/>
              </w:rPr>
            </w:pPr>
          </w:p>
        </w:tc>
        <w:tc>
          <w:tcPr>
            <w:tcW w:w="1050" w:type="dxa"/>
            <w:tcBorders>
              <w:top w:val="single" w:sz="4" w:space="0" w:color="000000"/>
              <w:left w:val="single" w:sz="9" w:space="0" w:color="000000"/>
              <w:bottom w:val="single" w:sz="9"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8"/>
                <w:szCs w:val="8"/>
              </w:rPr>
            </w:pPr>
            <w:r>
              <w:rPr>
                <w:rFonts w:ascii="Arial" w:hAnsi="Arial" w:cs="Arial"/>
                <w:color w:val="000000"/>
                <w:sz w:val="8"/>
                <w:szCs w:val="8"/>
              </w:rPr>
              <w:t>0.00</w:t>
            </w:r>
          </w:p>
        </w:tc>
        <w:tc>
          <w:tcPr>
            <w:tcW w:w="1041" w:type="dxa"/>
            <w:vMerge w:val="restart"/>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0.000</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Inserte la longitud en milímetros</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Manguera de Alta Presión 2              </w:t>
            </w:r>
          </w:p>
        </w:tc>
        <w:tc>
          <w:tcPr>
            <w:tcW w:w="744"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both"/>
              <w:rPr>
                <w:rFonts w:ascii="Arial" w:hAnsi="Arial" w:cs="Arial"/>
                <w:color w:val="000000"/>
                <w:sz w:val="8"/>
                <w:szCs w:val="8"/>
              </w:rPr>
            </w:pPr>
            <w:r>
              <w:rPr>
                <w:rFonts w:ascii="Arial" w:hAnsi="Arial" w:cs="Arial"/>
                <w:color w:val="000000"/>
                <w:sz w:val="8"/>
                <w:szCs w:val="8"/>
              </w:rPr>
              <w:t xml:space="preserve"> </w:t>
            </w:r>
          </w:p>
        </w:tc>
        <w:tc>
          <w:tcPr>
            <w:tcW w:w="82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30"/>
              <w:jc w:val="both"/>
              <w:rPr>
                <w:rFonts w:ascii="Arial" w:hAnsi="Arial" w:cs="Arial"/>
                <w:color w:val="000000"/>
                <w:sz w:val="8"/>
                <w:szCs w:val="8"/>
              </w:rPr>
            </w:pPr>
            <w:r>
              <w:rPr>
                <w:rFonts w:ascii="Arial" w:hAnsi="Arial" w:cs="Arial"/>
                <w:color w:val="000000"/>
                <w:sz w:val="8"/>
                <w:szCs w:val="8"/>
              </w:rPr>
              <w:t xml:space="preserve"> </w:t>
            </w:r>
          </w:p>
        </w:tc>
        <w:tc>
          <w:tcPr>
            <w:tcW w:w="1039" w:type="dxa"/>
            <w:tcBorders>
              <w:top w:val="single" w:sz="4" w:space="0" w:color="000000"/>
              <w:left w:val="single" w:sz="9"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30"/>
              <w:jc w:val="both"/>
              <w:rPr>
                <w:rFonts w:ascii="Arial" w:hAnsi="Arial" w:cs="Arial"/>
                <w:color w:val="000000"/>
                <w:sz w:val="8"/>
                <w:szCs w:val="8"/>
              </w:rPr>
            </w:pPr>
            <w:r>
              <w:rPr>
                <w:rFonts w:ascii="Arial" w:hAnsi="Arial" w:cs="Arial"/>
                <w:color w:val="000000"/>
                <w:sz w:val="8"/>
                <w:szCs w:val="8"/>
              </w:rPr>
              <w:t>0</w:t>
            </w:r>
          </w:p>
        </w:tc>
        <w:tc>
          <w:tcPr>
            <w:tcW w:w="905"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both"/>
              <w:rPr>
                <w:rFonts w:ascii="Arial" w:hAnsi="Arial" w:cs="Arial"/>
                <w:color w:val="000000"/>
                <w:sz w:val="8"/>
                <w:szCs w:val="8"/>
              </w:rPr>
            </w:pPr>
          </w:p>
        </w:tc>
        <w:tc>
          <w:tcPr>
            <w:tcW w:w="1050" w:type="dxa"/>
            <w:tcBorders>
              <w:top w:val="single" w:sz="4" w:space="0" w:color="000000"/>
              <w:left w:val="single" w:sz="9" w:space="0" w:color="000000"/>
              <w:bottom w:val="single" w:sz="9"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8"/>
                <w:szCs w:val="8"/>
              </w:rPr>
            </w:pPr>
            <w:r>
              <w:rPr>
                <w:rFonts w:ascii="Arial" w:hAnsi="Arial" w:cs="Arial"/>
                <w:color w:val="000000"/>
                <w:sz w:val="8"/>
                <w:szCs w:val="8"/>
              </w:rPr>
              <w:t>0.00</w:t>
            </w:r>
          </w:p>
        </w:tc>
        <w:tc>
          <w:tcPr>
            <w:tcW w:w="1041" w:type="dxa"/>
            <w:vMerge/>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30"/>
              <w:jc w:val="center"/>
              <w:rPr>
                <w:rFonts w:ascii="Arial" w:hAnsi="Arial" w:cs="Arial"/>
                <w:color w:val="000000"/>
                <w:sz w:val="8"/>
                <w:szCs w:val="8"/>
              </w:rPr>
            </w:pP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0.000</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Manguera de Alta Presión 3              </w:t>
            </w:r>
          </w:p>
        </w:tc>
        <w:tc>
          <w:tcPr>
            <w:tcW w:w="744"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both"/>
              <w:rPr>
                <w:rFonts w:ascii="Arial" w:hAnsi="Arial" w:cs="Arial"/>
                <w:color w:val="000000"/>
                <w:sz w:val="8"/>
                <w:szCs w:val="8"/>
              </w:rPr>
            </w:pPr>
            <w:r>
              <w:rPr>
                <w:rFonts w:ascii="Arial" w:hAnsi="Arial" w:cs="Arial"/>
                <w:color w:val="000000"/>
                <w:sz w:val="8"/>
                <w:szCs w:val="8"/>
              </w:rPr>
              <w:t xml:space="preserve"> </w:t>
            </w:r>
          </w:p>
        </w:tc>
        <w:tc>
          <w:tcPr>
            <w:tcW w:w="82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30"/>
              <w:jc w:val="both"/>
              <w:rPr>
                <w:rFonts w:ascii="Arial" w:hAnsi="Arial" w:cs="Arial"/>
                <w:color w:val="000000"/>
                <w:sz w:val="8"/>
                <w:szCs w:val="8"/>
              </w:rPr>
            </w:pPr>
            <w:r>
              <w:rPr>
                <w:rFonts w:ascii="Arial" w:hAnsi="Arial" w:cs="Arial"/>
                <w:color w:val="000000"/>
                <w:sz w:val="8"/>
                <w:szCs w:val="8"/>
              </w:rPr>
              <w:t xml:space="preserve"> </w:t>
            </w:r>
          </w:p>
        </w:tc>
        <w:tc>
          <w:tcPr>
            <w:tcW w:w="1039" w:type="dxa"/>
            <w:tcBorders>
              <w:top w:val="single" w:sz="4" w:space="0" w:color="000000"/>
              <w:left w:val="single" w:sz="9"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30"/>
              <w:jc w:val="both"/>
              <w:rPr>
                <w:rFonts w:ascii="Arial" w:hAnsi="Arial" w:cs="Arial"/>
                <w:color w:val="000000"/>
                <w:sz w:val="8"/>
                <w:szCs w:val="8"/>
              </w:rPr>
            </w:pPr>
            <w:r>
              <w:rPr>
                <w:rFonts w:ascii="Arial" w:hAnsi="Arial" w:cs="Arial"/>
                <w:color w:val="000000"/>
                <w:sz w:val="8"/>
                <w:szCs w:val="8"/>
              </w:rPr>
              <w:t>0</w:t>
            </w:r>
          </w:p>
        </w:tc>
        <w:tc>
          <w:tcPr>
            <w:tcW w:w="905"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30"/>
              <w:jc w:val="both"/>
              <w:rPr>
                <w:rFonts w:ascii="Arial" w:hAnsi="Arial" w:cs="Arial"/>
                <w:color w:val="000000"/>
                <w:sz w:val="8"/>
                <w:szCs w:val="8"/>
              </w:rPr>
            </w:pPr>
          </w:p>
        </w:tc>
        <w:tc>
          <w:tcPr>
            <w:tcW w:w="1050" w:type="dxa"/>
            <w:tcBorders>
              <w:top w:val="single" w:sz="4" w:space="0" w:color="000000"/>
              <w:left w:val="single" w:sz="9" w:space="0" w:color="000000"/>
              <w:bottom w:val="single" w:sz="9"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30"/>
              <w:jc w:val="center"/>
              <w:rPr>
                <w:rFonts w:ascii="Arial" w:hAnsi="Arial" w:cs="Arial"/>
                <w:color w:val="000000"/>
                <w:sz w:val="8"/>
                <w:szCs w:val="8"/>
              </w:rPr>
            </w:pPr>
            <w:r>
              <w:rPr>
                <w:rFonts w:ascii="Arial" w:hAnsi="Arial" w:cs="Arial"/>
                <w:color w:val="000000"/>
                <w:sz w:val="8"/>
                <w:szCs w:val="8"/>
              </w:rPr>
              <w:t>0.00</w:t>
            </w:r>
          </w:p>
        </w:tc>
        <w:tc>
          <w:tcPr>
            <w:tcW w:w="1041" w:type="dxa"/>
            <w:vMerge/>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ind w:left="30"/>
              <w:jc w:val="center"/>
              <w:rPr>
                <w:rFonts w:ascii="Arial" w:hAnsi="Arial" w:cs="Arial"/>
                <w:color w:val="000000"/>
                <w:sz w:val="8"/>
                <w:szCs w:val="8"/>
              </w:rPr>
            </w:pP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ind w:left="15"/>
              <w:jc w:val="center"/>
              <w:rPr>
                <w:rFonts w:ascii="Arial" w:hAnsi="Arial" w:cs="Arial"/>
                <w:color w:val="000000"/>
                <w:sz w:val="8"/>
                <w:szCs w:val="8"/>
              </w:rPr>
            </w:pPr>
            <w:r>
              <w:rPr>
                <w:rFonts w:ascii="Arial" w:hAnsi="Arial" w:cs="Arial"/>
                <w:color w:val="000000"/>
                <w:sz w:val="8"/>
                <w:szCs w:val="8"/>
              </w:rPr>
              <w:t>0.000</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5"/>
              <w:jc w:val="both"/>
              <w:rPr>
                <w:rFonts w:ascii="Arial" w:hAnsi="Arial" w:cs="Arial"/>
                <w:color w:val="000000"/>
                <w:sz w:val="8"/>
                <w:szCs w:val="8"/>
              </w:rPr>
            </w:pPr>
            <w:r>
              <w:rPr>
                <w:rFonts w:ascii="Arial" w:hAnsi="Arial" w:cs="Arial"/>
                <w:color w:val="000000"/>
                <w:sz w:val="8"/>
                <w:szCs w:val="8"/>
              </w:rPr>
              <w:t xml:space="preserve"> </w:t>
            </w:r>
          </w:p>
        </w:tc>
      </w:tr>
    </w:tbl>
    <w:p w:rsidR="00763B18" w:rsidRDefault="00763B18" w:rsidP="00763B18">
      <w:pPr>
        <w:autoSpaceDE w:val="0"/>
        <w:autoSpaceDN w:val="0"/>
        <w:adjustRightInd w:val="0"/>
        <w:spacing w:after="0" w:line="240" w:lineRule="auto"/>
        <w:rPr>
          <w:rFonts w:ascii="Arial" w:hAnsi="Arial" w:cs="Arial"/>
          <w:color w:val="000000"/>
          <w:sz w:val="8"/>
          <w:szCs w:val="8"/>
        </w:rPr>
      </w:pPr>
    </w:p>
    <w:tbl>
      <w:tblPr>
        <w:tblW w:w="0" w:type="auto"/>
        <w:tblInd w:w="31" w:type="dxa"/>
        <w:tblLayout w:type="fixed"/>
        <w:tblCellMar>
          <w:left w:w="29" w:type="dxa"/>
          <w:right w:w="29" w:type="dxa"/>
        </w:tblCellMar>
        <w:tblLook w:val="00BF" w:firstRow="1" w:lastRow="0" w:firstColumn="1" w:lastColumn="0" w:noHBand="0" w:noVBand="0"/>
      </w:tblPr>
      <w:tblGrid>
        <w:gridCol w:w="1282"/>
        <w:gridCol w:w="744"/>
        <w:gridCol w:w="1565"/>
        <w:gridCol w:w="1039"/>
        <w:gridCol w:w="905"/>
        <w:gridCol w:w="3815"/>
        <w:gridCol w:w="3373"/>
        <w:gridCol w:w="552"/>
        <w:gridCol w:w="1350"/>
      </w:tblGrid>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Manguera de Alta Presión 4              </w:t>
            </w:r>
          </w:p>
        </w:tc>
        <w:tc>
          <w:tcPr>
            <w:tcW w:w="744"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 xml:space="preserve"> </w:t>
            </w:r>
          </w:p>
        </w:tc>
        <w:tc>
          <w:tcPr>
            <w:tcW w:w="82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 xml:space="preserve"> </w:t>
            </w:r>
          </w:p>
        </w:tc>
        <w:tc>
          <w:tcPr>
            <w:tcW w:w="1039" w:type="dxa"/>
            <w:tcBorders>
              <w:top w:val="single" w:sz="4" w:space="0" w:color="000000"/>
              <w:left w:val="single" w:sz="9"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0</w:t>
            </w:r>
          </w:p>
        </w:tc>
        <w:tc>
          <w:tcPr>
            <w:tcW w:w="905"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p>
        </w:tc>
        <w:tc>
          <w:tcPr>
            <w:tcW w:w="1050" w:type="dxa"/>
            <w:tcBorders>
              <w:top w:val="single" w:sz="4" w:space="0" w:color="000000"/>
              <w:left w:val="single" w:sz="9" w:space="0" w:color="000000"/>
              <w:bottom w:val="single" w:sz="9"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
              <w:jc w:val="center"/>
              <w:rPr>
                <w:rFonts w:ascii="Arial" w:hAnsi="Arial" w:cs="Arial"/>
                <w:color w:val="000000"/>
                <w:sz w:val="8"/>
                <w:szCs w:val="8"/>
              </w:rPr>
            </w:pPr>
            <w:r>
              <w:rPr>
                <w:rFonts w:ascii="Arial" w:hAnsi="Arial" w:cs="Arial"/>
                <w:color w:val="000000"/>
                <w:sz w:val="8"/>
                <w:szCs w:val="8"/>
              </w:rPr>
              <w:t>0.00</w:t>
            </w:r>
          </w:p>
        </w:tc>
        <w:tc>
          <w:tcPr>
            <w:tcW w:w="1041" w:type="dxa"/>
            <w:vMerge w:val="restart"/>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0.000</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Manguera de Baja Presión 1                 </w:t>
            </w:r>
          </w:p>
        </w:tc>
        <w:tc>
          <w:tcPr>
            <w:tcW w:w="744"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 xml:space="preserve"> </w:t>
            </w:r>
          </w:p>
        </w:tc>
        <w:tc>
          <w:tcPr>
            <w:tcW w:w="82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 xml:space="preserve"> </w:t>
            </w:r>
          </w:p>
        </w:tc>
        <w:tc>
          <w:tcPr>
            <w:tcW w:w="1039" w:type="dxa"/>
            <w:tcBorders>
              <w:top w:val="single" w:sz="4" w:space="0" w:color="000000"/>
              <w:left w:val="single" w:sz="9"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0</w:t>
            </w:r>
          </w:p>
        </w:tc>
        <w:tc>
          <w:tcPr>
            <w:tcW w:w="905"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p>
        </w:tc>
        <w:tc>
          <w:tcPr>
            <w:tcW w:w="1050" w:type="dxa"/>
            <w:tcBorders>
              <w:top w:val="single" w:sz="4" w:space="0" w:color="000000"/>
              <w:left w:val="single" w:sz="9" w:space="0" w:color="000000"/>
              <w:bottom w:val="single" w:sz="9"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
              <w:jc w:val="center"/>
              <w:rPr>
                <w:rFonts w:ascii="Arial" w:hAnsi="Arial" w:cs="Arial"/>
                <w:color w:val="000000"/>
                <w:sz w:val="8"/>
                <w:szCs w:val="8"/>
              </w:rPr>
            </w:pPr>
            <w:r>
              <w:rPr>
                <w:rFonts w:ascii="Arial" w:hAnsi="Arial" w:cs="Arial"/>
                <w:color w:val="000000"/>
                <w:sz w:val="8"/>
                <w:szCs w:val="8"/>
              </w:rPr>
              <w:t>0.00</w:t>
            </w:r>
          </w:p>
        </w:tc>
        <w:tc>
          <w:tcPr>
            <w:tcW w:w="1041" w:type="dxa"/>
            <w:vMerge/>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
              <w:jc w:val="center"/>
              <w:rPr>
                <w:rFonts w:ascii="Arial" w:hAnsi="Arial" w:cs="Arial"/>
                <w:color w:val="000000"/>
                <w:sz w:val="8"/>
                <w:szCs w:val="8"/>
              </w:rPr>
            </w:pP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0.000</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Manguera de Baja Presión 2                </w:t>
            </w:r>
          </w:p>
        </w:tc>
        <w:tc>
          <w:tcPr>
            <w:tcW w:w="744"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 xml:space="preserve"> </w:t>
            </w:r>
          </w:p>
        </w:tc>
        <w:tc>
          <w:tcPr>
            <w:tcW w:w="82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 xml:space="preserve"> </w:t>
            </w:r>
          </w:p>
        </w:tc>
        <w:tc>
          <w:tcPr>
            <w:tcW w:w="1039" w:type="dxa"/>
            <w:tcBorders>
              <w:top w:val="single" w:sz="4" w:space="0" w:color="000000"/>
              <w:left w:val="single" w:sz="9"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0</w:t>
            </w:r>
          </w:p>
        </w:tc>
        <w:tc>
          <w:tcPr>
            <w:tcW w:w="905"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p>
        </w:tc>
        <w:tc>
          <w:tcPr>
            <w:tcW w:w="1050" w:type="dxa"/>
            <w:tcBorders>
              <w:top w:val="single" w:sz="4" w:space="0" w:color="000000"/>
              <w:left w:val="single" w:sz="9" w:space="0" w:color="000000"/>
              <w:bottom w:val="single" w:sz="9"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
              <w:jc w:val="center"/>
              <w:rPr>
                <w:rFonts w:ascii="Arial" w:hAnsi="Arial" w:cs="Arial"/>
                <w:color w:val="000000"/>
                <w:sz w:val="8"/>
                <w:szCs w:val="8"/>
              </w:rPr>
            </w:pPr>
            <w:r>
              <w:rPr>
                <w:rFonts w:ascii="Arial" w:hAnsi="Arial" w:cs="Arial"/>
                <w:color w:val="000000"/>
                <w:sz w:val="8"/>
                <w:szCs w:val="8"/>
              </w:rPr>
              <w:t>0.00</w:t>
            </w:r>
          </w:p>
        </w:tc>
        <w:tc>
          <w:tcPr>
            <w:tcW w:w="1041" w:type="dxa"/>
            <w:vMerge/>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
              <w:jc w:val="center"/>
              <w:rPr>
                <w:rFonts w:ascii="Arial" w:hAnsi="Arial" w:cs="Arial"/>
                <w:color w:val="000000"/>
                <w:sz w:val="8"/>
                <w:szCs w:val="8"/>
              </w:rPr>
            </w:pP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0.000</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Manguera de Baja Presión 3               </w:t>
            </w:r>
          </w:p>
        </w:tc>
        <w:tc>
          <w:tcPr>
            <w:tcW w:w="744"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 xml:space="preserve"> </w:t>
            </w:r>
          </w:p>
        </w:tc>
        <w:tc>
          <w:tcPr>
            <w:tcW w:w="82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 xml:space="preserve"> </w:t>
            </w:r>
          </w:p>
        </w:tc>
        <w:tc>
          <w:tcPr>
            <w:tcW w:w="1039" w:type="dxa"/>
            <w:tcBorders>
              <w:top w:val="single" w:sz="4" w:space="0" w:color="000000"/>
              <w:left w:val="single" w:sz="9"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0</w:t>
            </w:r>
          </w:p>
        </w:tc>
        <w:tc>
          <w:tcPr>
            <w:tcW w:w="905"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p>
        </w:tc>
        <w:tc>
          <w:tcPr>
            <w:tcW w:w="1050" w:type="dxa"/>
            <w:tcBorders>
              <w:top w:val="single" w:sz="4" w:space="0" w:color="000000"/>
              <w:left w:val="single" w:sz="9" w:space="0" w:color="000000"/>
              <w:bottom w:val="single" w:sz="9"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
              <w:jc w:val="center"/>
              <w:rPr>
                <w:rFonts w:ascii="Arial" w:hAnsi="Arial" w:cs="Arial"/>
                <w:color w:val="000000"/>
                <w:sz w:val="8"/>
                <w:szCs w:val="8"/>
              </w:rPr>
            </w:pPr>
            <w:r>
              <w:rPr>
                <w:rFonts w:ascii="Arial" w:hAnsi="Arial" w:cs="Arial"/>
                <w:color w:val="000000"/>
                <w:sz w:val="8"/>
                <w:szCs w:val="8"/>
              </w:rPr>
              <w:t>0.00</w:t>
            </w:r>
          </w:p>
        </w:tc>
        <w:tc>
          <w:tcPr>
            <w:tcW w:w="1041" w:type="dxa"/>
            <w:vMerge/>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
              <w:jc w:val="center"/>
              <w:rPr>
                <w:rFonts w:ascii="Arial" w:hAnsi="Arial" w:cs="Arial"/>
                <w:color w:val="000000"/>
                <w:sz w:val="8"/>
                <w:szCs w:val="8"/>
              </w:rPr>
            </w:pP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0.000</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Manguera de Baja Presión 4            </w:t>
            </w:r>
          </w:p>
        </w:tc>
        <w:tc>
          <w:tcPr>
            <w:tcW w:w="744"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 xml:space="preserve"> </w:t>
            </w:r>
          </w:p>
        </w:tc>
        <w:tc>
          <w:tcPr>
            <w:tcW w:w="821" w:type="dxa"/>
            <w:tcBorders>
              <w:top w:val="single" w:sz="4" w:space="0" w:color="000000"/>
              <w:left w:val="single" w:sz="9" w:space="0" w:color="000000"/>
              <w:bottom w:val="single" w:sz="9" w:space="0" w:color="000000"/>
              <w:right w:val="single" w:sz="9" w:space="0" w:color="000000"/>
            </w:tcBorders>
            <w:shd w:val="clear" w:color="auto" w:fill="A2A2A2"/>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 xml:space="preserve"> </w:t>
            </w:r>
          </w:p>
        </w:tc>
        <w:tc>
          <w:tcPr>
            <w:tcW w:w="1039" w:type="dxa"/>
            <w:tcBorders>
              <w:top w:val="single" w:sz="4" w:space="0" w:color="000000"/>
              <w:left w:val="single" w:sz="9"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0</w:t>
            </w:r>
          </w:p>
        </w:tc>
        <w:tc>
          <w:tcPr>
            <w:tcW w:w="905" w:type="dxa"/>
            <w:tcBorders>
              <w:top w:val="single" w:sz="4" w:space="0" w:color="000000"/>
              <w:left w:val="single" w:sz="9" w:space="0" w:color="000000"/>
              <w:bottom w:val="single" w:sz="9" w:space="0" w:color="000000"/>
              <w:right w:val="single" w:sz="9" w:space="0" w:color="000000"/>
            </w:tcBorders>
            <w:shd w:val="clear" w:color="auto" w:fill="A2A2A2"/>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p>
        </w:tc>
        <w:tc>
          <w:tcPr>
            <w:tcW w:w="1050" w:type="dxa"/>
            <w:tcBorders>
              <w:top w:val="single" w:sz="4" w:space="0" w:color="000000"/>
              <w:left w:val="single" w:sz="9" w:space="0" w:color="000000"/>
              <w:bottom w:val="single" w:sz="9"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ind w:left="1"/>
              <w:jc w:val="center"/>
              <w:rPr>
                <w:rFonts w:ascii="Arial" w:hAnsi="Arial" w:cs="Arial"/>
                <w:color w:val="000000"/>
                <w:sz w:val="8"/>
                <w:szCs w:val="8"/>
              </w:rPr>
            </w:pPr>
            <w:r>
              <w:rPr>
                <w:rFonts w:ascii="Arial" w:hAnsi="Arial" w:cs="Arial"/>
                <w:color w:val="000000"/>
                <w:sz w:val="8"/>
                <w:szCs w:val="8"/>
              </w:rPr>
              <w:t>0.00</w:t>
            </w:r>
          </w:p>
        </w:tc>
        <w:tc>
          <w:tcPr>
            <w:tcW w:w="1041" w:type="dxa"/>
            <w:vMerge/>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ind w:left="1"/>
              <w:jc w:val="center"/>
              <w:rPr>
                <w:rFonts w:ascii="Arial" w:hAnsi="Arial" w:cs="Arial"/>
                <w:color w:val="000000"/>
                <w:sz w:val="8"/>
                <w:szCs w:val="8"/>
              </w:rPr>
            </w:pP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0.000</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2309" w:type="dxa"/>
            <w:gridSpan w:val="2"/>
            <w:tcBorders>
              <w:top w:val="single" w:sz="9"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2860" w:type="dxa"/>
            <w:gridSpan w:val="2"/>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4" w:space="0" w:color="000000"/>
              <w:bottom w:val="single" w:sz="4" w:space="0" w:color="000000"/>
              <w:right w:val="single" w:sz="4" w:space="0" w:color="000000"/>
            </w:tcBorders>
            <w:shd w:val="clear" w:color="auto" w:fill="E1E1E1"/>
          </w:tcPr>
          <w:p w:rsidR="00763B18" w:rsidRDefault="00763B18">
            <w:pPr>
              <w:autoSpaceDE w:val="0"/>
              <w:autoSpaceDN w:val="0"/>
              <w:adjustRightInd w:val="0"/>
              <w:spacing w:after="0" w:line="240" w:lineRule="auto"/>
              <w:jc w:val="both"/>
              <w:rPr>
                <w:rFonts w:ascii="Arial" w:hAnsi="Arial" w:cs="Arial"/>
                <w:color w:val="000000"/>
                <w:sz w:val="8"/>
                <w:szCs w:val="8"/>
              </w:rPr>
            </w:pPr>
            <w:proofErr w:type="gramStart"/>
            <w:r>
              <w:rPr>
                <w:rFonts w:ascii="Arial" w:hAnsi="Arial" w:cs="Arial"/>
                <w:color w:val="000000"/>
                <w:sz w:val="8"/>
                <w:szCs w:val="8"/>
              </w:rPr>
              <w:t>Total</w:t>
            </w:r>
            <w:proofErr w:type="gramEnd"/>
            <w:r>
              <w:rPr>
                <w:rFonts w:ascii="Arial" w:hAnsi="Arial" w:cs="Arial"/>
                <w:color w:val="000000"/>
                <w:sz w:val="8"/>
                <w:szCs w:val="8"/>
              </w:rPr>
              <w:t xml:space="preserve"> Mangueras</w:t>
            </w: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bottom"/>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0.00</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723" w:type="dxa"/>
            <w:gridSpan w:val="7"/>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Intercambiadores de Calor</w:t>
            </w:r>
          </w:p>
        </w:tc>
        <w:tc>
          <w:tcPr>
            <w:tcW w:w="552"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8"/>
                <w:szCs w:val="8"/>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Número de Intercambiadores de Calor</w:t>
            </w:r>
          </w:p>
        </w:tc>
        <w:tc>
          <w:tcPr>
            <w:tcW w:w="905"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jc w:val="center"/>
              <w:rPr>
                <w:rFonts w:ascii="Arial" w:hAnsi="Arial" w:cs="Arial"/>
                <w:color w:val="000000"/>
                <w:sz w:val="8"/>
                <w:szCs w:val="8"/>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center"/>
              <w:rPr>
                <w:rFonts w:ascii="Arial" w:hAnsi="Arial" w:cs="Arial"/>
                <w:color w:val="000000"/>
                <w:sz w:val="8"/>
                <w:szCs w:val="8"/>
              </w:rPr>
            </w:pPr>
          </w:p>
        </w:tc>
        <w:tc>
          <w:tcPr>
            <w:tcW w:w="1041"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jc w:val="center"/>
              <w:rPr>
                <w:rFonts w:ascii="Arial" w:hAnsi="Arial" w:cs="Arial"/>
                <w:color w:val="000000"/>
                <w:sz w:val="8"/>
                <w:szCs w:val="8"/>
              </w:rPr>
            </w:pPr>
            <w:proofErr w:type="gramStart"/>
            <w:r>
              <w:rPr>
                <w:rFonts w:ascii="Arial" w:hAnsi="Arial" w:cs="Arial"/>
                <w:color w:val="000000"/>
                <w:sz w:val="8"/>
                <w:szCs w:val="8"/>
              </w:rPr>
              <w:t>Total</w:t>
            </w:r>
            <w:proofErr w:type="gramEnd"/>
            <w:r>
              <w:rPr>
                <w:rFonts w:ascii="Arial" w:hAnsi="Arial" w:cs="Arial"/>
                <w:color w:val="000000"/>
                <w:sz w:val="8"/>
                <w:szCs w:val="8"/>
              </w:rPr>
              <w:t xml:space="preserve"> Intercambiadores</w:t>
            </w: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Incluye todos los condensadores, evaporadores e intercambiadores de calor. Nota: Estos componentes </w:t>
            </w:r>
            <w:r>
              <w:rPr>
                <w:rFonts w:ascii="Arial" w:hAnsi="Arial" w:cs="Arial"/>
                <w:color w:val="000000"/>
                <w:sz w:val="8"/>
                <w:szCs w:val="8"/>
              </w:rPr>
              <w:lastRenderedPageBreak/>
              <w:t>deben de ser probados con Helio al 100%.</w:t>
            </w:r>
          </w:p>
        </w:tc>
      </w:tr>
      <w:tr w:rsidR="00763B18">
        <w:trPr>
          <w:trHeight w:val="20"/>
        </w:trPr>
        <w:tc>
          <w:tcPr>
            <w:tcW w:w="12723" w:type="dxa"/>
            <w:gridSpan w:val="7"/>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lastRenderedPageBreak/>
              <w:t>Cuerpo del Compresor</w:t>
            </w:r>
          </w:p>
        </w:tc>
        <w:tc>
          <w:tcPr>
            <w:tcW w:w="552"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Exclusivo para componentes del compresor</w:t>
            </w:r>
          </w:p>
        </w:tc>
        <w:tc>
          <w:tcPr>
            <w:tcW w:w="8068" w:type="dxa"/>
            <w:gridSpan w:val="5"/>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Tipos de sello</w:t>
            </w:r>
          </w:p>
        </w:tc>
        <w:tc>
          <w:tcPr>
            <w:tcW w:w="1041"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Número de labios en el sello del eje del compresor </w:t>
            </w:r>
          </w:p>
        </w:tc>
        <w:tc>
          <w:tcPr>
            <w:tcW w:w="821"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Número de </w:t>
            </w:r>
            <w:proofErr w:type="gramStart"/>
            <w:r>
              <w:rPr>
                <w:rFonts w:ascii="Arial" w:hAnsi="Arial" w:cs="Arial"/>
                <w:color w:val="000000"/>
                <w:sz w:val="8"/>
                <w:szCs w:val="8"/>
              </w:rPr>
              <w:t>sellos  Tipo</w:t>
            </w:r>
            <w:proofErr w:type="gramEnd"/>
            <w:r>
              <w:rPr>
                <w:rFonts w:ascii="Arial" w:hAnsi="Arial" w:cs="Arial"/>
                <w:color w:val="000000"/>
                <w:sz w:val="8"/>
                <w:szCs w:val="8"/>
              </w:rPr>
              <w:t xml:space="preserve"> Os</w:t>
            </w:r>
          </w:p>
        </w:tc>
        <w:tc>
          <w:tcPr>
            <w:tcW w:w="1039"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Número de sellos moldeados</w:t>
            </w:r>
          </w:p>
        </w:tc>
        <w:tc>
          <w:tcPr>
            <w:tcW w:w="905"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Número de empaques metálicos </w:t>
            </w:r>
          </w:p>
        </w:tc>
        <w:tc>
          <w:tcPr>
            <w:tcW w:w="10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Sello del plato adaptador</w:t>
            </w:r>
          </w:p>
        </w:tc>
        <w:tc>
          <w:tcPr>
            <w:tcW w:w="1041"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both"/>
              <w:rPr>
                <w:rFonts w:ascii="Arial" w:hAnsi="Arial" w:cs="Arial"/>
                <w:color w:val="000000"/>
                <w:sz w:val="8"/>
                <w:szCs w:val="8"/>
                <w:u w:val="single"/>
              </w:rPr>
            </w:pPr>
            <w:r>
              <w:rPr>
                <w:rFonts w:ascii="Arial" w:hAnsi="Arial" w:cs="Arial"/>
                <w:color w:val="000000"/>
                <w:sz w:val="8"/>
                <w:szCs w:val="8"/>
                <w:u w:val="single"/>
              </w:rPr>
              <w:t xml:space="preserve">No coloque información </w:t>
            </w:r>
            <w:proofErr w:type="gramStart"/>
            <w:r>
              <w:rPr>
                <w:rFonts w:ascii="Arial" w:hAnsi="Arial" w:cs="Arial"/>
                <w:color w:val="000000"/>
                <w:sz w:val="8"/>
                <w:szCs w:val="8"/>
                <w:u w:val="single"/>
              </w:rPr>
              <w:t>en  esta</w:t>
            </w:r>
            <w:proofErr w:type="gramEnd"/>
            <w:r>
              <w:rPr>
                <w:rFonts w:ascii="Arial" w:hAnsi="Arial" w:cs="Arial"/>
                <w:color w:val="000000"/>
                <w:sz w:val="8"/>
                <w:szCs w:val="8"/>
                <w:u w:val="single"/>
              </w:rPr>
              <w:t xml:space="preserve"> celda</w:t>
            </w:r>
          </w:p>
        </w:tc>
        <w:tc>
          <w:tcPr>
            <w:tcW w:w="1350" w:type="dxa"/>
            <w:tcBorders>
              <w:top w:val="single" w:sz="4" w:space="0" w:color="000000"/>
              <w:left w:val="single" w:sz="4" w:space="0" w:color="000000"/>
              <w:bottom w:val="single" w:sz="4" w:space="0" w:color="000000"/>
              <w:right w:val="single" w:sz="4" w:space="0" w:color="000000"/>
            </w:tcBorders>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Nota: Todos los sellos deben de ser colocados en la línea 8 y/o 9</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Insertar el número de cada tipo de sello que se tenga en el Compresor</w:t>
            </w:r>
          </w:p>
        </w:tc>
        <w:tc>
          <w:tcPr>
            <w:tcW w:w="744" w:type="dxa"/>
            <w:tcBorders>
              <w:top w:val="single" w:sz="9" w:space="0" w:color="000000"/>
              <w:left w:val="single" w:sz="9" w:space="0" w:color="000000"/>
              <w:bottom w:val="single" w:sz="4" w:space="0" w:color="000000"/>
              <w:right w:val="single" w:sz="9" w:space="0" w:color="000000"/>
            </w:tcBorders>
            <w:shd w:val="clear" w:color="auto" w:fill="C0C0C0"/>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 xml:space="preserve"> </w:t>
            </w:r>
          </w:p>
        </w:tc>
        <w:tc>
          <w:tcPr>
            <w:tcW w:w="821" w:type="dxa"/>
            <w:tcBorders>
              <w:top w:val="single" w:sz="9" w:space="0" w:color="000000"/>
              <w:left w:val="single" w:sz="9" w:space="0" w:color="000000"/>
              <w:bottom w:val="single" w:sz="4" w:space="0" w:color="000000"/>
              <w:right w:val="single" w:sz="9" w:space="0" w:color="000000"/>
            </w:tcBorders>
            <w:shd w:val="clear" w:color="auto" w:fill="C0C0C0"/>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 xml:space="preserve"> </w:t>
            </w:r>
          </w:p>
        </w:tc>
        <w:tc>
          <w:tcPr>
            <w:tcW w:w="1039" w:type="dxa"/>
            <w:tcBorders>
              <w:top w:val="single" w:sz="9" w:space="0" w:color="000000"/>
              <w:left w:val="single" w:sz="9" w:space="0" w:color="000000"/>
              <w:bottom w:val="single" w:sz="4" w:space="0" w:color="000000"/>
              <w:right w:val="single" w:sz="9" w:space="0" w:color="000000"/>
            </w:tcBorders>
            <w:shd w:val="clear" w:color="auto" w:fill="C0C0C0"/>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 xml:space="preserve"> </w:t>
            </w:r>
          </w:p>
        </w:tc>
        <w:tc>
          <w:tcPr>
            <w:tcW w:w="905" w:type="dxa"/>
            <w:tcBorders>
              <w:top w:val="single" w:sz="9" w:space="0" w:color="000000"/>
              <w:left w:val="single" w:sz="9" w:space="0" w:color="000000"/>
              <w:bottom w:val="single" w:sz="4" w:space="0" w:color="000000"/>
              <w:right w:val="single" w:sz="9" w:space="0" w:color="000000"/>
            </w:tcBorders>
            <w:shd w:val="clear" w:color="auto" w:fill="C0C0C0"/>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 xml:space="preserve"> </w:t>
            </w:r>
          </w:p>
        </w:tc>
        <w:tc>
          <w:tcPr>
            <w:tcW w:w="1050" w:type="dxa"/>
            <w:tcBorders>
              <w:top w:val="single" w:sz="9" w:space="0" w:color="000000"/>
              <w:left w:val="single" w:sz="9" w:space="0" w:color="000000"/>
              <w:bottom w:val="single" w:sz="4" w:space="0" w:color="000000"/>
              <w:right w:val="single" w:sz="9" w:space="0" w:color="000000"/>
            </w:tcBorders>
            <w:shd w:val="clear" w:color="auto" w:fill="C0C0C0"/>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9"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ind w:left="1"/>
              <w:jc w:val="both"/>
              <w:rPr>
                <w:rFonts w:ascii="Arial" w:hAnsi="Arial" w:cs="Arial"/>
                <w:color w:val="000000"/>
                <w:sz w:val="8"/>
                <w:szCs w:val="8"/>
              </w:rPr>
            </w:pPr>
            <w:proofErr w:type="gramStart"/>
            <w:r>
              <w:rPr>
                <w:rFonts w:ascii="Arial" w:hAnsi="Arial" w:cs="Arial"/>
                <w:color w:val="000000"/>
                <w:sz w:val="8"/>
                <w:szCs w:val="8"/>
              </w:rPr>
              <w:t>Total</w:t>
            </w:r>
            <w:proofErr w:type="gramEnd"/>
            <w:r>
              <w:rPr>
                <w:rFonts w:ascii="Arial" w:hAnsi="Arial" w:cs="Arial"/>
                <w:color w:val="000000"/>
                <w:sz w:val="8"/>
                <w:szCs w:val="8"/>
              </w:rPr>
              <w:t xml:space="preserve"> Compresor</w:t>
            </w:r>
          </w:p>
        </w:tc>
        <w:tc>
          <w:tcPr>
            <w:tcW w:w="552"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2A2A2"/>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Nota: Estos componentes deben de ser probados con Helio al 100%. Sí no, las emisiones se deben duplicar.</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shd w:val="clear" w:color="auto" w:fill="EFEFE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Valores Relativos de Emisión</w:t>
            </w:r>
          </w:p>
        </w:tc>
        <w:tc>
          <w:tcPr>
            <w:tcW w:w="744"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15</w:t>
            </w:r>
          </w:p>
        </w:tc>
        <w:tc>
          <w:tcPr>
            <w:tcW w:w="821"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3</w:t>
            </w:r>
          </w:p>
        </w:tc>
        <w:tc>
          <w:tcPr>
            <w:tcW w:w="1039"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2</w:t>
            </w:r>
          </w:p>
        </w:tc>
        <w:tc>
          <w:tcPr>
            <w:tcW w:w="905"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EFEFEF"/>
            <w:vAlign w:val="center"/>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0.4</w:t>
            </w:r>
          </w:p>
        </w:tc>
        <w:tc>
          <w:tcPr>
            <w:tcW w:w="104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8"/>
                <w:szCs w:val="8"/>
              </w:rPr>
            </w:pPr>
          </w:p>
        </w:tc>
        <w:tc>
          <w:tcPr>
            <w:tcW w:w="552"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jc w:val="center"/>
              <w:rPr>
                <w:rFonts w:ascii="Arial" w:hAnsi="Arial" w:cs="Arial"/>
                <w:color w:val="000000"/>
                <w:sz w:val="8"/>
                <w:szCs w:val="8"/>
              </w:rPr>
            </w:pPr>
          </w:p>
        </w:tc>
        <w:tc>
          <w:tcPr>
            <w:tcW w:w="1350"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rPr>
                <w:rFonts w:ascii="Arial" w:hAnsi="Arial" w:cs="Arial"/>
                <w:color w:val="000000"/>
                <w:sz w:val="8"/>
                <w:szCs w:val="8"/>
              </w:rPr>
            </w:pP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shd w:val="clear" w:color="auto" w:fill="A2A2A2"/>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Sí los compresores son probados para fugas, con Helio, cambiar la Celda D40 de “2” a “1”</w:t>
            </w:r>
          </w:p>
        </w:tc>
        <w:tc>
          <w:tcPr>
            <w:tcW w:w="2309" w:type="dxa"/>
            <w:gridSpan w:val="2"/>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3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2</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3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821"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39"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shd w:val="clear" w:color="auto" w:fill="D2D2D2"/>
            <w:vAlign w:val="bottom"/>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Resumen</w:t>
            </w:r>
          </w:p>
        </w:tc>
        <w:tc>
          <w:tcPr>
            <w:tcW w:w="744" w:type="dxa"/>
            <w:tcBorders>
              <w:top w:val="single" w:sz="4" w:space="0" w:color="000000"/>
              <w:left w:val="single" w:sz="4" w:space="0" w:color="000000"/>
              <w:bottom w:val="single" w:sz="4" w:space="0" w:color="000000"/>
              <w:right w:val="single" w:sz="9" w:space="0" w:color="000000"/>
            </w:tcBorders>
            <w:shd w:val="clear" w:color="auto" w:fill="D2D2D2"/>
            <w:vAlign w:val="bottom"/>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 Contribución</w:t>
            </w:r>
          </w:p>
        </w:tc>
        <w:tc>
          <w:tcPr>
            <w:tcW w:w="821" w:type="dxa"/>
            <w:tcBorders>
              <w:top w:val="single" w:sz="9" w:space="0" w:color="000000"/>
              <w:left w:val="single" w:sz="9" w:space="0" w:color="000000"/>
              <w:bottom w:val="single" w:sz="4" w:space="0" w:color="000000"/>
              <w:right w:val="single" w:sz="9" w:space="0" w:color="000000"/>
            </w:tcBorders>
            <w:shd w:val="clear" w:color="auto" w:fill="D2D2D2"/>
            <w:vAlign w:val="bottom"/>
          </w:tcPr>
          <w:p w:rsidR="00763B18" w:rsidRDefault="00763B18">
            <w:pPr>
              <w:autoSpaceDE w:val="0"/>
              <w:autoSpaceDN w:val="0"/>
              <w:adjustRightInd w:val="0"/>
              <w:spacing w:after="0" w:line="240" w:lineRule="auto"/>
              <w:ind w:left="1"/>
              <w:jc w:val="center"/>
              <w:rPr>
                <w:rFonts w:ascii="Arial" w:hAnsi="Arial" w:cs="Arial"/>
                <w:color w:val="000000"/>
                <w:sz w:val="8"/>
                <w:szCs w:val="8"/>
              </w:rPr>
            </w:pPr>
            <w:r>
              <w:rPr>
                <w:rFonts w:ascii="Arial" w:hAnsi="Arial" w:cs="Arial"/>
                <w:color w:val="000000"/>
                <w:sz w:val="8"/>
                <w:szCs w:val="8"/>
              </w:rPr>
              <w:t>gramos/año</w:t>
            </w:r>
          </w:p>
        </w:tc>
        <w:tc>
          <w:tcPr>
            <w:tcW w:w="1039" w:type="dxa"/>
            <w:tcBorders>
              <w:top w:val="single" w:sz="4" w:space="0" w:color="000000"/>
              <w:left w:val="single" w:sz="9"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 xml:space="preserve"> </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Uniones del Sistema (Conexiones)</w:t>
            </w:r>
          </w:p>
        </w:tc>
        <w:tc>
          <w:tcPr>
            <w:tcW w:w="744"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8"/>
                <w:szCs w:val="8"/>
              </w:rPr>
            </w:pPr>
            <w:proofErr w:type="gramStart"/>
            <w:r>
              <w:rPr>
                <w:rFonts w:ascii="Arial" w:hAnsi="Arial" w:cs="Arial"/>
                <w:color w:val="000000"/>
                <w:sz w:val="8"/>
                <w:szCs w:val="8"/>
              </w:rPr>
              <w:t>#¡</w:t>
            </w:r>
            <w:proofErr w:type="gramEnd"/>
            <w:r>
              <w:rPr>
                <w:rFonts w:ascii="Arial" w:hAnsi="Arial" w:cs="Arial"/>
                <w:color w:val="000000"/>
                <w:sz w:val="8"/>
                <w:szCs w:val="8"/>
              </w:rPr>
              <w:t>DIV/0!</w:t>
            </w:r>
          </w:p>
        </w:tc>
        <w:tc>
          <w:tcPr>
            <w:tcW w:w="82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0.0</w:t>
            </w:r>
          </w:p>
        </w:tc>
        <w:tc>
          <w:tcPr>
            <w:tcW w:w="10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Otros Mecanismos que permiten fuga</w:t>
            </w:r>
          </w:p>
        </w:tc>
        <w:tc>
          <w:tcPr>
            <w:tcW w:w="744"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8"/>
                <w:szCs w:val="8"/>
              </w:rPr>
            </w:pPr>
            <w:proofErr w:type="gramStart"/>
            <w:r>
              <w:rPr>
                <w:rFonts w:ascii="Arial" w:hAnsi="Arial" w:cs="Arial"/>
                <w:color w:val="000000"/>
                <w:sz w:val="8"/>
                <w:szCs w:val="8"/>
              </w:rPr>
              <w:t>#¡</w:t>
            </w:r>
            <w:proofErr w:type="gramEnd"/>
            <w:r>
              <w:rPr>
                <w:rFonts w:ascii="Arial" w:hAnsi="Arial" w:cs="Arial"/>
                <w:color w:val="000000"/>
                <w:sz w:val="8"/>
                <w:szCs w:val="8"/>
              </w:rPr>
              <w:t>DIV/0!</w:t>
            </w:r>
          </w:p>
        </w:tc>
        <w:tc>
          <w:tcPr>
            <w:tcW w:w="82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0.0</w:t>
            </w:r>
          </w:p>
        </w:tc>
        <w:tc>
          <w:tcPr>
            <w:tcW w:w="10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Mangueras Flexibles</w:t>
            </w:r>
          </w:p>
        </w:tc>
        <w:tc>
          <w:tcPr>
            <w:tcW w:w="744"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8"/>
                <w:szCs w:val="8"/>
              </w:rPr>
            </w:pPr>
            <w:proofErr w:type="gramStart"/>
            <w:r>
              <w:rPr>
                <w:rFonts w:ascii="Arial" w:hAnsi="Arial" w:cs="Arial"/>
                <w:color w:val="000000"/>
                <w:sz w:val="8"/>
                <w:szCs w:val="8"/>
              </w:rPr>
              <w:t>#¡</w:t>
            </w:r>
            <w:proofErr w:type="gramEnd"/>
            <w:r>
              <w:rPr>
                <w:rFonts w:ascii="Arial" w:hAnsi="Arial" w:cs="Arial"/>
                <w:color w:val="000000"/>
                <w:sz w:val="8"/>
                <w:szCs w:val="8"/>
              </w:rPr>
              <w:t>DIV/0!</w:t>
            </w:r>
          </w:p>
        </w:tc>
        <w:tc>
          <w:tcPr>
            <w:tcW w:w="82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0.0</w:t>
            </w:r>
          </w:p>
        </w:tc>
        <w:tc>
          <w:tcPr>
            <w:tcW w:w="10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Intercambiadores de Calor</w:t>
            </w:r>
          </w:p>
        </w:tc>
        <w:tc>
          <w:tcPr>
            <w:tcW w:w="744"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8"/>
                <w:szCs w:val="8"/>
              </w:rPr>
            </w:pPr>
            <w:proofErr w:type="gramStart"/>
            <w:r>
              <w:rPr>
                <w:rFonts w:ascii="Arial" w:hAnsi="Arial" w:cs="Arial"/>
                <w:color w:val="000000"/>
                <w:sz w:val="8"/>
                <w:szCs w:val="8"/>
              </w:rPr>
              <w:t>#¡</w:t>
            </w:r>
            <w:proofErr w:type="gramEnd"/>
            <w:r>
              <w:rPr>
                <w:rFonts w:ascii="Arial" w:hAnsi="Arial" w:cs="Arial"/>
                <w:color w:val="000000"/>
                <w:sz w:val="8"/>
                <w:szCs w:val="8"/>
              </w:rPr>
              <w:t>DIV/0!</w:t>
            </w:r>
          </w:p>
        </w:tc>
        <w:tc>
          <w:tcPr>
            <w:tcW w:w="82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0.0</w:t>
            </w:r>
          </w:p>
        </w:tc>
        <w:tc>
          <w:tcPr>
            <w:tcW w:w="10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Cuerpo del Compresor</w:t>
            </w:r>
          </w:p>
        </w:tc>
        <w:tc>
          <w:tcPr>
            <w:tcW w:w="744"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8"/>
                <w:szCs w:val="8"/>
              </w:rPr>
            </w:pPr>
            <w:proofErr w:type="gramStart"/>
            <w:r>
              <w:rPr>
                <w:rFonts w:ascii="Arial" w:hAnsi="Arial" w:cs="Arial"/>
                <w:color w:val="000000"/>
                <w:sz w:val="8"/>
                <w:szCs w:val="8"/>
              </w:rPr>
              <w:t>#¡</w:t>
            </w:r>
            <w:proofErr w:type="gramEnd"/>
            <w:r>
              <w:rPr>
                <w:rFonts w:ascii="Arial" w:hAnsi="Arial" w:cs="Arial"/>
                <w:color w:val="000000"/>
                <w:sz w:val="8"/>
                <w:szCs w:val="8"/>
              </w:rPr>
              <w:t>DIV/0!</w:t>
            </w:r>
          </w:p>
        </w:tc>
        <w:tc>
          <w:tcPr>
            <w:tcW w:w="82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0.0</w:t>
            </w:r>
          </w:p>
        </w:tc>
        <w:tc>
          <w:tcPr>
            <w:tcW w:w="10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right"/>
              <w:rPr>
                <w:rFonts w:ascii="Arial" w:hAnsi="Arial" w:cs="Arial"/>
                <w:color w:val="000000"/>
                <w:sz w:val="8"/>
                <w:szCs w:val="8"/>
              </w:rPr>
            </w:pPr>
            <w:r>
              <w:rPr>
                <w:rFonts w:ascii="Arial" w:hAnsi="Arial" w:cs="Arial"/>
                <w:color w:val="000000"/>
                <w:sz w:val="8"/>
                <w:szCs w:val="8"/>
              </w:rPr>
              <w:t>Total</w:t>
            </w:r>
          </w:p>
        </w:tc>
        <w:tc>
          <w:tcPr>
            <w:tcW w:w="744"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8"/>
                <w:szCs w:val="8"/>
              </w:rPr>
            </w:pPr>
            <w:proofErr w:type="gramStart"/>
            <w:r>
              <w:rPr>
                <w:rFonts w:ascii="Arial" w:hAnsi="Arial" w:cs="Arial"/>
                <w:color w:val="000000"/>
                <w:sz w:val="8"/>
                <w:szCs w:val="8"/>
              </w:rPr>
              <w:t>#¡</w:t>
            </w:r>
            <w:proofErr w:type="gramEnd"/>
            <w:r>
              <w:rPr>
                <w:rFonts w:ascii="Arial" w:hAnsi="Arial" w:cs="Arial"/>
                <w:color w:val="000000"/>
                <w:sz w:val="8"/>
                <w:szCs w:val="8"/>
              </w:rPr>
              <w:t>DIV/0!</w:t>
            </w:r>
          </w:p>
        </w:tc>
        <w:tc>
          <w:tcPr>
            <w:tcW w:w="821" w:type="dxa"/>
            <w:tcBorders>
              <w:top w:val="single" w:sz="4" w:space="0" w:color="000000"/>
              <w:left w:val="single" w:sz="4" w:space="0" w:color="000000"/>
              <w:bottom w:val="single" w:sz="4" w:space="0" w:color="000000"/>
              <w:right w:val="single" w:sz="4" w:space="0" w:color="000000"/>
            </w:tcBorders>
          </w:tcPr>
          <w:p w:rsidR="00763B18" w:rsidRDefault="00763B18">
            <w:pPr>
              <w:autoSpaceDE w:val="0"/>
              <w:autoSpaceDN w:val="0"/>
              <w:adjustRightInd w:val="0"/>
              <w:spacing w:after="0" w:line="240" w:lineRule="auto"/>
              <w:jc w:val="center"/>
              <w:rPr>
                <w:rFonts w:ascii="Arial" w:hAnsi="Arial" w:cs="Arial"/>
                <w:color w:val="000000"/>
                <w:sz w:val="8"/>
                <w:szCs w:val="8"/>
              </w:rPr>
            </w:pPr>
            <w:r>
              <w:rPr>
                <w:rFonts w:ascii="Arial" w:hAnsi="Arial" w:cs="Arial"/>
                <w:color w:val="000000"/>
                <w:sz w:val="8"/>
                <w:szCs w:val="8"/>
              </w:rPr>
              <w:t>0.0</w:t>
            </w:r>
          </w:p>
        </w:tc>
        <w:tc>
          <w:tcPr>
            <w:tcW w:w="1039" w:type="dxa"/>
            <w:tcBorders>
              <w:top w:val="single" w:sz="4" w:space="0" w:color="000000"/>
              <w:left w:val="single" w:sz="4" w:space="0" w:color="000000"/>
              <w:bottom w:val="single" w:sz="4" w:space="0" w:color="000000"/>
              <w:right w:val="single" w:sz="4" w:space="0" w:color="000000"/>
            </w:tcBorders>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p>
        </w:tc>
        <w:tc>
          <w:tcPr>
            <w:tcW w:w="905"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82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82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r w:rsidR="00763B18">
        <w:trPr>
          <w:trHeight w:val="20"/>
        </w:trPr>
        <w:tc>
          <w:tcPr>
            <w:tcW w:w="1282" w:type="dxa"/>
            <w:tcBorders>
              <w:top w:val="single" w:sz="9" w:space="0" w:color="000000"/>
              <w:left w:val="single" w:sz="9" w:space="0" w:color="000000"/>
              <w:bottom w:val="single" w:sz="9" w:space="0" w:color="000000"/>
              <w:right w:val="single" w:sz="4" w:space="0" w:color="000000"/>
            </w:tcBorders>
            <w:shd w:val="clear" w:color="auto" w:fill="D2D2D2"/>
          </w:tcPr>
          <w:p w:rsidR="00763B18" w:rsidRDefault="00763B18">
            <w:pPr>
              <w:autoSpaceDE w:val="0"/>
              <w:autoSpaceDN w:val="0"/>
              <w:adjustRightInd w:val="0"/>
              <w:spacing w:after="0" w:line="240" w:lineRule="auto"/>
              <w:ind w:left="1"/>
              <w:jc w:val="center"/>
              <w:rPr>
                <w:rFonts w:ascii="Arial" w:hAnsi="Arial" w:cs="Arial"/>
                <w:color w:val="000000"/>
                <w:sz w:val="8"/>
                <w:szCs w:val="8"/>
              </w:rPr>
            </w:pPr>
            <w:r>
              <w:rPr>
                <w:rFonts w:ascii="Arial" w:hAnsi="Arial" w:cs="Arial"/>
                <w:color w:val="000000"/>
                <w:sz w:val="8"/>
                <w:szCs w:val="8"/>
              </w:rPr>
              <w:t>Aproximado Total de emisiones del sistema de Aire Acondicionado gramos/año</w:t>
            </w:r>
          </w:p>
        </w:tc>
        <w:tc>
          <w:tcPr>
            <w:tcW w:w="744" w:type="dxa"/>
            <w:tcBorders>
              <w:top w:val="single" w:sz="9" w:space="0" w:color="000000"/>
              <w:left w:val="single" w:sz="9" w:space="0" w:color="000000"/>
              <w:bottom w:val="single" w:sz="9" w:space="0" w:color="000000"/>
              <w:right w:val="single" w:sz="9" w:space="0" w:color="000000"/>
            </w:tcBorders>
            <w:shd w:val="clear" w:color="auto" w:fill="D2D2D2"/>
            <w:vAlign w:val="center"/>
          </w:tcPr>
          <w:p w:rsidR="00763B18" w:rsidRDefault="00763B18">
            <w:pPr>
              <w:autoSpaceDE w:val="0"/>
              <w:autoSpaceDN w:val="0"/>
              <w:adjustRightInd w:val="0"/>
              <w:spacing w:after="0" w:line="240" w:lineRule="auto"/>
              <w:ind w:left="1"/>
              <w:jc w:val="center"/>
              <w:rPr>
                <w:rFonts w:ascii="Arial" w:hAnsi="Arial" w:cs="Arial"/>
                <w:color w:val="000000"/>
                <w:sz w:val="8"/>
                <w:szCs w:val="8"/>
              </w:rPr>
            </w:pPr>
            <w:r>
              <w:rPr>
                <w:rFonts w:ascii="Arial" w:hAnsi="Arial" w:cs="Arial"/>
                <w:color w:val="000000"/>
                <w:sz w:val="8"/>
                <w:szCs w:val="8"/>
              </w:rPr>
              <w:t>0.0</w:t>
            </w:r>
          </w:p>
        </w:tc>
        <w:tc>
          <w:tcPr>
            <w:tcW w:w="821" w:type="dxa"/>
            <w:tcBorders>
              <w:top w:val="single" w:sz="4" w:space="0" w:color="000000"/>
              <w:left w:val="single" w:sz="9"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ind w:left="1"/>
              <w:jc w:val="both"/>
              <w:rPr>
                <w:rFonts w:ascii="Arial" w:hAnsi="Arial" w:cs="Arial"/>
                <w:color w:val="000000"/>
                <w:sz w:val="8"/>
                <w:szCs w:val="8"/>
              </w:rPr>
            </w:pPr>
            <w:r>
              <w:rPr>
                <w:rFonts w:ascii="Arial" w:hAnsi="Arial" w:cs="Arial"/>
                <w:color w:val="000000"/>
                <w:sz w:val="8"/>
                <w:szCs w:val="8"/>
              </w:rPr>
              <w:t xml:space="preserve"> </w:t>
            </w:r>
          </w:p>
        </w:tc>
        <w:tc>
          <w:tcPr>
            <w:tcW w:w="10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905"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3B18" w:rsidRDefault="00763B18">
            <w:pPr>
              <w:autoSpaceDE w:val="0"/>
              <w:autoSpaceDN w:val="0"/>
              <w:adjustRightInd w:val="0"/>
              <w:spacing w:after="0" w:line="240" w:lineRule="auto"/>
              <w:jc w:val="both"/>
              <w:rPr>
                <w:rFonts w:ascii="Arial" w:hAnsi="Arial" w:cs="Arial"/>
                <w:color w:val="000000"/>
                <w:sz w:val="8"/>
                <w:szCs w:val="8"/>
              </w:rPr>
            </w:pPr>
            <w:r>
              <w:rPr>
                <w:rFonts w:ascii="Arial" w:hAnsi="Arial" w:cs="Arial"/>
                <w:color w:val="000000"/>
                <w:sz w:val="8"/>
                <w:szCs w:val="8"/>
              </w:rPr>
              <w:t xml:space="preserve"> </w:t>
            </w:r>
          </w:p>
        </w:tc>
      </w:tr>
    </w:tbl>
    <w:p w:rsidR="00763B18" w:rsidRDefault="00763B18" w:rsidP="00763B18">
      <w:pPr>
        <w:autoSpaceDE w:val="0"/>
        <w:autoSpaceDN w:val="0"/>
        <w:adjustRightInd w:val="0"/>
        <w:spacing w:after="120" w:line="240" w:lineRule="auto"/>
        <w:jc w:val="center"/>
        <w:rPr>
          <w:rFonts w:ascii="Arial" w:hAnsi="Arial" w:cs="Arial"/>
          <w:color w:val="000000"/>
          <w:sz w:val="8"/>
          <w:szCs w:val="8"/>
        </w:rPr>
      </w:pP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Apéndice D</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(informativo)</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Información Técnica</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A continuación, la relación de información técnica necesaria y la que esté marcada con (*) es obligatoria:</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D.1 Datos generales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Marca*</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Submarca*</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Versión*</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Año modelo*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t>Tipo de frenos (delantero/traseros) *</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f)</w:t>
      </w:r>
      <w:r>
        <w:rPr>
          <w:rFonts w:ascii="Arial" w:hAnsi="Arial" w:cs="Arial"/>
          <w:b/>
          <w:bCs/>
          <w:color w:val="000000"/>
          <w:sz w:val="18"/>
          <w:szCs w:val="18"/>
        </w:rPr>
        <w:tab/>
      </w:r>
      <w:r>
        <w:rPr>
          <w:rFonts w:ascii="Arial" w:hAnsi="Arial" w:cs="Arial"/>
          <w:color w:val="000000"/>
          <w:sz w:val="18"/>
          <w:szCs w:val="18"/>
        </w:rPr>
        <w:t>Número de puertas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g)</w:t>
      </w:r>
      <w:r>
        <w:rPr>
          <w:rFonts w:ascii="Arial" w:hAnsi="Arial" w:cs="Arial"/>
          <w:b/>
          <w:bCs/>
          <w:color w:val="000000"/>
          <w:sz w:val="18"/>
          <w:szCs w:val="18"/>
        </w:rPr>
        <w:tab/>
      </w:r>
      <w:r>
        <w:rPr>
          <w:rFonts w:ascii="Arial" w:hAnsi="Arial" w:cs="Arial"/>
          <w:color w:val="000000"/>
          <w:sz w:val="18"/>
          <w:szCs w:val="18"/>
        </w:rPr>
        <w:t>Categoría del vehículo*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h)</w:t>
      </w:r>
      <w:r>
        <w:rPr>
          <w:rFonts w:ascii="Arial" w:hAnsi="Arial" w:cs="Arial"/>
          <w:color w:val="000000"/>
          <w:sz w:val="18"/>
          <w:szCs w:val="18"/>
        </w:rPr>
        <w:tab/>
        <w:t>Tecnología*</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D.2 Dimensiones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Carrocería</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Largo (mm)</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Ancho (mm)</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Alto (mm)</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t>Dimensiones para el cálculo de la Sombra</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f)</w:t>
      </w:r>
      <w:r>
        <w:rPr>
          <w:rFonts w:ascii="Arial" w:hAnsi="Arial" w:cs="Arial"/>
          <w:color w:val="000000"/>
          <w:sz w:val="18"/>
          <w:szCs w:val="18"/>
        </w:rPr>
        <w:tab/>
        <w:t>Distancia entre el punto medio de cada eje (mm) *</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g)</w:t>
      </w:r>
      <w:r>
        <w:rPr>
          <w:rFonts w:ascii="Arial" w:hAnsi="Arial" w:cs="Arial"/>
          <w:b/>
          <w:bCs/>
          <w:color w:val="000000"/>
          <w:sz w:val="18"/>
          <w:szCs w:val="18"/>
        </w:rPr>
        <w:tab/>
      </w:r>
      <w:r>
        <w:rPr>
          <w:rFonts w:ascii="Arial" w:hAnsi="Arial" w:cs="Arial"/>
          <w:color w:val="000000"/>
          <w:sz w:val="18"/>
          <w:szCs w:val="18"/>
        </w:rPr>
        <w:t>Longitud eje delantero (mm) medido hasta el punto medio de las Llantas*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h)</w:t>
      </w:r>
      <w:r>
        <w:rPr>
          <w:rFonts w:ascii="Arial" w:hAnsi="Arial" w:cs="Arial"/>
          <w:color w:val="000000"/>
          <w:sz w:val="18"/>
          <w:szCs w:val="18"/>
        </w:rPr>
        <w:tab/>
        <w:t>Longitud eje trasero (mm) medido hasta el punto medio de las llantas*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i)</w:t>
      </w:r>
      <w:r>
        <w:rPr>
          <w:rFonts w:ascii="Arial" w:hAnsi="Arial" w:cs="Arial"/>
          <w:color w:val="000000"/>
          <w:sz w:val="18"/>
          <w:szCs w:val="18"/>
        </w:rPr>
        <w:tab/>
        <w:t>Área o Sombra de acuerdo con las especificaciones de este instrumento*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j)</w:t>
      </w:r>
      <w:r>
        <w:rPr>
          <w:rFonts w:ascii="Arial" w:hAnsi="Arial" w:cs="Arial"/>
          <w:color w:val="000000"/>
          <w:sz w:val="18"/>
          <w:szCs w:val="18"/>
        </w:rPr>
        <w:tab/>
        <w:t>Ángulos y son:</w:t>
      </w:r>
    </w:p>
    <w:p w:rsidR="00763B18" w:rsidRDefault="00763B18" w:rsidP="00763B18">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i.</w:t>
      </w:r>
      <w:r>
        <w:rPr>
          <w:rFonts w:ascii="Arial" w:hAnsi="Arial" w:cs="Arial"/>
          <w:color w:val="000000"/>
          <w:sz w:val="18"/>
          <w:szCs w:val="18"/>
        </w:rPr>
        <w:tab/>
        <w:t>Aproximación/Ataque*</w:t>
      </w:r>
    </w:p>
    <w:p w:rsidR="00763B18" w:rsidRDefault="00763B18" w:rsidP="00763B18">
      <w:pPr>
        <w:autoSpaceDE w:val="0"/>
        <w:autoSpaceDN w:val="0"/>
        <w:adjustRightInd w:val="0"/>
        <w:spacing w:after="120" w:line="240" w:lineRule="auto"/>
        <w:ind w:left="1080" w:hanging="360"/>
        <w:jc w:val="both"/>
        <w:rPr>
          <w:rFonts w:ascii="Arial" w:hAnsi="Arial" w:cs="Arial"/>
          <w:color w:val="000000"/>
          <w:sz w:val="18"/>
          <w:szCs w:val="18"/>
        </w:rPr>
      </w:pPr>
      <w:proofErr w:type="spellStart"/>
      <w:r>
        <w:rPr>
          <w:rFonts w:ascii="Arial" w:hAnsi="Arial" w:cs="Arial"/>
          <w:b/>
          <w:bCs/>
          <w:color w:val="000000"/>
          <w:sz w:val="18"/>
          <w:szCs w:val="18"/>
        </w:rPr>
        <w:t>ii</w:t>
      </w:r>
      <w:proofErr w:type="spellEnd"/>
      <w:r>
        <w:rPr>
          <w:rFonts w:ascii="Arial" w:hAnsi="Arial" w:cs="Arial"/>
          <w:b/>
          <w:bCs/>
          <w:color w:val="000000"/>
          <w:sz w:val="18"/>
          <w:szCs w:val="18"/>
        </w:rPr>
        <w:t>.</w:t>
      </w:r>
      <w:r>
        <w:rPr>
          <w:rFonts w:ascii="Arial" w:hAnsi="Arial" w:cs="Arial"/>
          <w:b/>
          <w:bCs/>
          <w:color w:val="000000"/>
          <w:sz w:val="18"/>
          <w:szCs w:val="18"/>
        </w:rPr>
        <w:tab/>
      </w:r>
      <w:r>
        <w:rPr>
          <w:rFonts w:ascii="Arial" w:hAnsi="Arial" w:cs="Arial"/>
          <w:color w:val="000000"/>
          <w:sz w:val="18"/>
          <w:szCs w:val="18"/>
        </w:rPr>
        <w:t>Rompimiento/Salida*</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D.3 Peso (kg)</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Peso del vehículo o peso en acera*</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Peso bruto vehicular*</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D.4 Rendimiento de combustible (km/l)</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lastRenderedPageBreak/>
        <w:t>a)</w:t>
      </w:r>
      <w:r>
        <w:rPr>
          <w:rFonts w:ascii="Arial" w:hAnsi="Arial" w:cs="Arial"/>
          <w:color w:val="000000"/>
          <w:sz w:val="18"/>
          <w:szCs w:val="18"/>
        </w:rPr>
        <w:tab/>
        <w:t>Rendimiento en ciudad*</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Rendimiento en carretera*</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Rendimiento combinado*</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D.5 Emisiones contaminantes (g/km)</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Hidrocarburos no metano (NMHC)*</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Monóxido de carbono (CO)*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Hidrocarburos Evaporativos (g/</w:t>
      </w:r>
      <w:proofErr w:type="spellStart"/>
      <w:proofErr w:type="gramStart"/>
      <w:r>
        <w:rPr>
          <w:rFonts w:ascii="Arial" w:hAnsi="Arial" w:cs="Arial"/>
          <w:color w:val="000000"/>
          <w:sz w:val="18"/>
          <w:szCs w:val="18"/>
        </w:rPr>
        <w:t>pba</w:t>
      </w:r>
      <w:proofErr w:type="spellEnd"/>
      <w:r>
        <w:rPr>
          <w:rFonts w:ascii="Arial" w:hAnsi="Arial" w:cs="Arial"/>
          <w:color w:val="000000"/>
          <w:sz w:val="18"/>
          <w:szCs w:val="18"/>
        </w:rPr>
        <w:t>)*</w:t>
      </w:r>
      <w:proofErr w:type="gramEnd"/>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 xml:space="preserve">Partículas (vehículos </w:t>
      </w:r>
      <w:proofErr w:type="gramStart"/>
      <w:r>
        <w:rPr>
          <w:rFonts w:ascii="Arial" w:hAnsi="Arial" w:cs="Arial"/>
          <w:color w:val="000000"/>
          <w:sz w:val="18"/>
          <w:szCs w:val="18"/>
        </w:rPr>
        <w:t>diésel)*</w:t>
      </w:r>
      <w:proofErr w:type="gramEnd"/>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r>
      <w:proofErr w:type="spellStart"/>
      <w:r>
        <w:rPr>
          <w:rFonts w:ascii="Arial" w:hAnsi="Arial" w:cs="Arial"/>
          <w:color w:val="000000"/>
          <w:sz w:val="18"/>
          <w:szCs w:val="18"/>
        </w:rPr>
        <w:t>NOx</w:t>
      </w:r>
      <w:proofErr w:type="spellEnd"/>
      <w:r>
        <w:rPr>
          <w:rFonts w:ascii="Arial" w:hAnsi="Arial" w:cs="Arial"/>
          <w:color w:val="000000"/>
          <w:sz w:val="18"/>
          <w:szCs w:val="18"/>
        </w:rPr>
        <w:t>*</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f)</w:t>
      </w:r>
      <w:r>
        <w:rPr>
          <w:rFonts w:ascii="Arial" w:hAnsi="Arial" w:cs="Arial"/>
          <w:color w:val="000000"/>
          <w:sz w:val="18"/>
          <w:szCs w:val="18"/>
        </w:rPr>
        <w:tab/>
        <w:t>Para los ciclos de prueba de ciudad y carretera:</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g)</w:t>
      </w:r>
      <w:r>
        <w:rPr>
          <w:rFonts w:ascii="Arial" w:hAnsi="Arial" w:cs="Arial"/>
          <w:color w:val="000000"/>
          <w:sz w:val="18"/>
          <w:szCs w:val="18"/>
        </w:rPr>
        <w:tab/>
        <w:t>Bióxido de carbono (CO</w:t>
      </w:r>
      <w:r>
        <w:rPr>
          <w:rFonts w:ascii="Arial" w:hAnsi="Arial" w:cs="Arial"/>
          <w:color w:val="000000"/>
          <w:sz w:val="14"/>
          <w:szCs w:val="14"/>
          <w:vertAlign w:val="subscript"/>
        </w:rPr>
        <w:t>2</w:t>
      </w:r>
      <w:r>
        <w:rPr>
          <w:rFonts w:ascii="Arial" w:hAnsi="Arial" w:cs="Arial"/>
          <w:color w:val="000000"/>
          <w:sz w:val="18"/>
          <w:szCs w:val="18"/>
        </w:rPr>
        <w:t>) *</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h)</w:t>
      </w:r>
      <w:r>
        <w:rPr>
          <w:rFonts w:ascii="Arial" w:hAnsi="Arial" w:cs="Arial"/>
          <w:color w:val="000000"/>
          <w:sz w:val="18"/>
          <w:szCs w:val="18"/>
        </w:rPr>
        <w:tab/>
        <w:t>Monóxido de carbono (CO) *</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i)</w:t>
      </w:r>
      <w:r>
        <w:rPr>
          <w:rFonts w:ascii="Arial" w:hAnsi="Arial" w:cs="Arial"/>
          <w:color w:val="000000"/>
          <w:sz w:val="18"/>
          <w:szCs w:val="18"/>
        </w:rPr>
        <w:tab/>
        <w:t>Hidrocarburos (HC) *</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j)</w:t>
      </w:r>
      <w:r>
        <w:rPr>
          <w:rFonts w:ascii="Arial" w:hAnsi="Arial" w:cs="Arial"/>
          <w:color w:val="000000"/>
          <w:sz w:val="18"/>
          <w:szCs w:val="18"/>
        </w:rPr>
        <w:tab/>
        <w:t>Óxido nitroso (N</w:t>
      </w:r>
      <w:r>
        <w:rPr>
          <w:rFonts w:ascii="Arial" w:hAnsi="Arial" w:cs="Arial"/>
          <w:color w:val="000000"/>
          <w:sz w:val="14"/>
          <w:szCs w:val="14"/>
          <w:vertAlign w:val="subscript"/>
        </w:rPr>
        <w:t>2</w:t>
      </w:r>
      <w:r>
        <w:rPr>
          <w:rFonts w:ascii="Arial" w:hAnsi="Arial" w:cs="Arial"/>
          <w:color w:val="000000"/>
          <w:sz w:val="18"/>
          <w:szCs w:val="18"/>
        </w:rPr>
        <w:t>O)</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D.6 Motor</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Familia del motor*</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Desplazamiento (cm</w:t>
      </w:r>
      <w:r>
        <w:rPr>
          <w:rFonts w:ascii="Arial" w:hAnsi="Arial" w:cs="Arial"/>
          <w:color w:val="000000"/>
          <w:sz w:val="14"/>
          <w:szCs w:val="14"/>
          <w:vertAlign w:val="superscript"/>
        </w:rPr>
        <w:t>3</w:t>
      </w:r>
      <w:r>
        <w:rPr>
          <w:rFonts w:ascii="Arial" w:hAnsi="Arial" w:cs="Arial"/>
          <w:color w:val="000000"/>
          <w:sz w:val="18"/>
          <w:szCs w:val="18"/>
        </w:rPr>
        <w:t>) *</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Número y posición de cilindros*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Diámetro (mm)</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t>Carrera (mm)</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f)</w:t>
      </w:r>
      <w:r>
        <w:rPr>
          <w:rFonts w:ascii="Arial" w:hAnsi="Arial" w:cs="Arial"/>
          <w:color w:val="000000"/>
          <w:sz w:val="18"/>
          <w:szCs w:val="18"/>
        </w:rPr>
        <w:tab/>
        <w:t>Potencia neta (HP/rpm) *</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g)</w:t>
      </w:r>
      <w:r>
        <w:rPr>
          <w:rFonts w:ascii="Arial" w:hAnsi="Arial" w:cs="Arial"/>
          <w:color w:val="000000"/>
          <w:sz w:val="18"/>
          <w:szCs w:val="18"/>
        </w:rPr>
        <w:tab/>
        <w:t>Par máximo (Nm/rpm)</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h)</w:t>
      </w:r>
      <w:r>
        <w:rPr>
          <w:rFonts w:ascii="Arial" w:hAnsi="Arial" w:cs="Arial"/>
          <w:color w:val="000000"/>
          <w:sz w:val="18"/>
          <w:szCs w:val="18"/>
        </w:rPr>
        <w:tab/>
        <w:t>Consumo mínimo específico de combustible ((g/hp-</w:t>
      </w:r>
      <w:proofErr w:type="gramStart"/>
      <w:r>
        <w:rPr>
          <w:rFonts w:ascii="Arial" w:hAnsi="Arial" w:cs="Arial"/>
          <w:color w:val="000000"/>
          <w:sz w:val="18"/>
          <w:szCs w:val="18"/>
        </w:rPr>
        <w:t>h)/</w:t>
      </w:r>
      <w:proofErr w:type="gramEnd"/>
      <w:r>
        <w:rPr>
          <w:rFonts w:ascii="Arial" w:hAnsi="Arial" w:cs="Arial"/>
          <w:color w:val="000000"/>
          <w:sz w:val="18"/>
          <w:szCs w:val="18"/>
        </w:rPr>
        <w:t>rpm)</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i)</w:t>
      </w:r>
      <w:r>
        <w:rPr>
          <w:rFonts w:ascii="Arial" w:hAnsi="Arial" w:cs="Arial"/>
          <w:b/>
          <w:bCs/>
          <w:color w:val="000000"/>
          <w:sz w:val="18"/>
          <w:szCs w:val="18"/>
        </w:rPr>
        <w:tab/>
      </w:r>
      <w:r>
        <w:rPr>
          <w:rFonts w:ascii="Arial" w:hAnsi="Arial" w:cs="Arial"/>
          <w:color w:val="000000"/>
          <w:sz w:val="18"/>
          <w:szCs w:val="18"/>
        </w:rPr>
        <w:t>Relación de compresión</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j)</w:t>
      </w:r>
      <w:r>
        <w:rPr>
          <w:rFonts w:ascii="Arial" w:hAnsi="Arial" w:cs="Arial"/>
          <w:color w:val="000000"/>
          <w:sz w:val="18"/>
          <w:szCs w:val="18"/>
        </w:rPr>
        <w:tab/>
        <w:t>Tipo de alimentación de combustible*</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D.7 Transmisión</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Tipo*</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D.8 Eje propulsor</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Relación</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Tipo</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D.9 Control de emisiones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Convertidor catalítico*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Cantidad o número de convertidores*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Sensor de oxígeno*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Válvula EGR*</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t>Bomba de aire</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f)</w:t>
      </w:r>
      <w:r>
        <w:rPr>
          <w:rFonts w:ascii="Arial" w:hAnsi="Arial" w:cs="Arial"/>
          <w:b/>
          <w:bCs/>
          <w:color w:val="000000"/>
          <w:sz w:val="18"/>
          <w:szCs w:val="18"/>
        </w:rPr>
        <w:tab/>
      </w:r>
      <w:r>
        <w:rPr>
          <w:rFonts w:ascii="Arial" w:hAnsi="Arial" w:cs="Arial"/>
          <w:color w:val="000000"/>
          <w:sz w:val="18"/>
          <w:szCs w:val="18"/>
        </w:rPr>
        <w:t>Sistema de diagnóstico abordo (OBDII O EOBD) *</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g)</w:t>
      </w:r>
      <w:r>
        <w:rPr>
          <w:rFonts w:ascii="Arial" w:hAnsi="Arial" w:cs="Arial"/>
          <w:b/>
          <w:bCs/>
          <w:color w:val="000000"/>
          <w:sz w:val="18"/>
          <w:szCs w:val="18"/>
        </w:rPr>
        <w:tab/>
      </w:r>
      <w:r>
        <w:rPr>
          <w:rFonts w:ascii="Arial" w:hAnsi="Arial" w:cs="Arial"/>
          <w:color w:val="000000"/>
          <w:sz w:val="18"/>
          <w:szCs w:val="18"/>
        </w:rPr>
        <w:t>Estándar de durabilidad *</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h)</w:t>
      </w:r>
      <w:r>
        <w:rPr>
          <w:rFonts w:ascii="Arial" w:hAnsi="Arial" w:cs="Arial"/>
          <w:color w:val="000000"/>
          <w:sz w:val="18"/>
          <w:szCs w:val="18"/>
        </w:rPr>
        <w:tab/>
        <w:t>Filtro de partículas*</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D.10 Aire acondicionado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lastRenderedPageBreak/>
        <w:t>a)</w:t>
      </w:r>
      <w:r>
        <w:rPr>
          <w:rFonts w:ascii="Arial" w:hAnsi="Arial" w:cs="Arial"/>
          <w:color w:val="000000"/>
          <w:sz w:val="18"/>
          <w:szCs w:val="18"/>
        </w:rPr>
        <w:tab/>
        <w:t>Tipo de gas refrigerante o refrigerantes*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Fórmula química*</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Potencial de calentamiento global*</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Tiempo de vida*</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t>Capacidad del sistema de aire acondicionado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f)</w:t>
      </w:r>
      <w:r>
        <w:rPr>
          <w:rFonts w:ascii="Arial" w:hAnsi="Arial" w:cs="Arial"/>
          <w:color w:val="000000"/>
          <w:sz w:val="18"/>
          <w:szCs w:val="18"/>
        </w:rPr>
        <w:tab/>
        <w:t>Tecnología del sistema de aire acondicionado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g)</w:t>
      </w:r>
      <w:r>
        <w:rPr>
          <w:rFonts w:ascii="Arial" w:hAnsi="Arial" w:cs="Arial"/>
          <w:color w:val="000000"/>
          <w:sz w:val="18"/>
          <w:szCs w:val="18"/>
        </w:rPr>
        <w:tab/>
        <w:t>Tipo de componentes: conectores, mangueras, juntas y contenedores del refrigerante</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h)</w:t>
      </w:r>
      <w:r>
        <w:rPr>
          <w:rFonts w:ascii="Arial" w:hAnsi="Arial" w:cs="Arial"/>
          <w:b/>
          <w:bCs/>
          <w:color w:val="000000"/>
          <w:sz w:val="18"/>
          <w:szCs w:val="18"/>
        </w:rPr>
        <w:tab/>
      </w:r>
      <w:r>
        <w:rPr>
          <w:rFonts w:ascii="Arial" w:hAnsi="Arial" w:cs="Arial"/>
          <w:color w:val="000000"/>
          <w:sz w:val="18"/>
          <w:szCs w:val="18"/>
        </w:rPr>
        <w:t>Características de operación del compresor</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i)</w:t>
      </w:r>
      <w:r>
        <w:rPr>
          <w:rFonts w:ascii="Arial" w:hAnsi="Arial" w:cs="Arial"/>
          <w:b/>
          <w:bCs/>
          <w:color w:val="000000"/>
          <w:sz w:val="18"/>
          <w:szCs w:val="18"/>
        </w:rPr>
        <w:tab/>
      </w:r>
      <w:r>
        <w:rPr>
          <w:rFonts w:ascii="Arial" w:hAnsi="Arial" w:cs="Arial"/>
          <w:color w:val="000000"/>
          <w:sz w:val="18"/>
          <w:szCs w:val="18"/>
        </w:rPr>
        <w:t>Estimación de las emisiones fugitivas (gramos de CO</w:t>
      </w:r>
      <w:r>
        <w:rPr>
          <w:rFonts w:ascii="Arial" w:hAnsi="Arial" w:cs="Arial"/>
          <w:color w:val="000000"/>
          <w:sz w:val="14"/>
          <w:szCs w:val="14"/>
          <w:vertAlign w:val="subscript"/>
        </w:rPr>
        <w:t>2</w:t>
      </w:r>
      <w:r>
        <w:rPr>
          <w:rFonts w:ascii="Arial" w:hAnsi="Arial" w:cs="Arial"/>
          <w:color w:val="000000"/>
          <w:sz w:val="18"/>
          <w:szCs w:val="18"/>
        </w:rPr>
        <w:t xml:space="preserve"> al Año o relación equivalente) *</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D.11 Capacidades (l)</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Tanque de combustible</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Enfriamiento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Lubricación</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D.12 Datos prueba</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Peso de prueba*</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Carga de inercia (kg)*</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Clase NOM-042-SEMARNAT-2003*</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Estándar NOM-042-SEMARNAT-2003*</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e)</w:t>
      </w:r>
      <w:r>
        <w:rPr>
          <w:rFonts w:ascii="Arial" w:hAnsi="Arial" w:cs="Arial"/>
          <w:b/>
          <w:bCs/>
          <w:color w:val="000000"/>
          <w:sz w:val="18"/>
          <w:szCs w:val="18"/>
        </w:rPr>
        <w:tab/>
      </w:r>
      <w:r>
        <w:rPr>
          <w:rFonts w:ascii="Arial" w:hAnsi="Arial" w:cs="Arial"/>
          <w:color w:val="000000"/>
          <w:sz w:val="18"/>
          <w:szCs w:val="18"/>
        </w:rPr>
        <w:t>Categoría de acuerdo con los criterios de este instrumento normativo*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f)</w:t>
      </w:r>
      <w:r>
        <w:rPr>
          <w:rFonts w:ascii="Arial" w:hAnsi="Arial" w:cs="Arial"/>
          <w:color w:val="000000"/>
          <w:sz w:val="18"/>
          <w:szCs w:val="18"/>
        </w:rPr>
        <w:tab/>
        <w:t>País de origen del vehículo</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g)</w:t>
      </w:r>
      <w:r>
        <w:rPr>
          <w:rFonts w:ascii="Arial" w:hAnsi="Arial" w:cs="Arial"/>
          <w:b/>
          <w:bCs/>
          <w:color w:val="000000"/>
          <w:sz w:val="18"/>
          <w:szCs w:val="18"/>
        </w:rPr>
        <w:tab/>
      </w:r>
      <w:r>
        <w:rPr>
          <w:rFonts w:ascii="Arial" w:hAnsi="Arial" w:cs="Arial"/>
          <w:color w:val="000000"/>
          <w:sz w:val="18"/>
          <w:szCs w:val="18"/>
        </w:rPr>
        <w:t>Características del combustible:</w:t>
      </w:r>
    </w:p>
    <w:p w:rsidR="00763B18" w:rsidRDefault="00763B18" w:rsidP="00763B18">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i.</w:t>
      </w:r>
      <w:r>
        <w:rPr>
          <w:rFonts w:ascii="Arial" w:hAnsi="Arial" w:cs="Arial"/>
          <w:color w:val="000000"/>
          <w:sz w:val="18"/>
          <w:szCs w:val="18"/>
        </w:rPr>
        <w:tab/>
        <w:t>Fracción peso de carbón*</w:t>
      </w:r>
    </w:p>
    <w:p w:rsidR="00763B18" w:rsidRDefault="00763B18" w:rsidP="00763B18">
      <w:pPr>
        <w:autoSpaceDE w:val="0"/>
        <w:autoSpaceDN w:val="0"/>
        <w:adjustRightInd w:val="0"/>
        <w:spacing w:after="120" w:line="240" w:lineRule="auto"/>
        <w:ind w:left="1080" w:hanging="360"/>
        <w:jc w:val="both"/>
        <w:rPr>
          <w:rFonts w:ascii="Arial" w:hAnsi="Arial" w:cs="Arial"/>
          <w:color w:val="000000"/>
          <w:sz w:val="18"/>
          <w:szCs w:val="18"/>
        </w:rPr>
      </w:pPr>
      <w:proofErr w:type="spellStart"/>
      <w:r>
        <w:rPr>
          <w:rFonts w:ascii="Arial" w:hAnsi="Arial" w:cs="Arial"/>
          <w:b/>
          <w:bCs/>
          <w:color w:val="000000"/>
          <w:sz w:val="18"/>
          <w:szCs w:val="18"/>
        </w:rPr>
        <w:t>ii</w:t>
      </w:r>
      <w:proofErr w:type="spellEnd"/>
      <w:r>
        <w:rPr>
          <w:rFonts w:ascii="Arial" w:hAnsi="Arial" w:cs="Arial"/>
          <w:b/>
          <w:bCs/>
          <w:color w:val="000000"/>
          <w:sz w:val="18"/>
          <w:szCs w:val="18"/>
        </w:rPr>
        <w:t>.</w:t>
      </w:r>
      <w:r>
        <w:rPr>
          <w:rFonts w:ascii="Arial" w:hAnsi="Arial" w:cs="Arial"/>
          <w:b/>
          <w:bCs/>
          <w:color w:val="000000"/>
          <w:sz w:val="18"/>
          <w:szCs w:val="18"/>
        </w:rPr>
        <w:tab/>
      </w:r>
      <w:r>
        <w:rPr>
          <w:rFonts w:ascii="Arial" w:hAnsi="Arial" w:cs="Arial"/>
          <w:color w:val="000000"/>
          <w:sz w:val="18"/>
          <w:szCs w:val="18"/>
        </w:rPr>
        <w:t>Peso específico o gravedad específica*</w:t>
      </w:r>
    </w:p>
    <w:p w:rsidR="00763B18" w:rsidRDefault="00763B18" w:rsidP="00763B18">
      <w:pPr>
        <w:autoSpaceDE w:val="0"/>
        <w:autoSpaceDN w:val="0"/>
        <w:adjustRightInd w:val="0"/>
        <w:spacing w:after="120" w:line="240" w:lineRule="auto"/>
        <w:ind w:left="1080" w:hanging="360"/>
        <w:jc w:val="both"/>
        <w:rPr>
          <w:rFonts w:ascii="Arial" w:hAnsi="Arial" w:cs="Arial"/>
          <w:color w:val="000000"/>
          <w:sz w:val="18"/>
          <w:szCs w:val="18"/>
        </w:rPr>
      </w:pPr>
      <w:proofErr w:type="spellStart"/>
      <w:r>
        <w:rPr>
          <w:rFonts w:ascii="Arial" w:hAnsi="Arial" w:cs="Arial"/>
          <w:b/>
          <w:bCs/>
          <w:color w:val="000000"/>
          <w:sz w:val="18"/>
          <w:szCs w:val="18"/>
        </w:rPr>
        <w:t>iii</w:t>
      </w:r>
      <w:proofErr w:type="spellEnd"/>
      <w:r>
        <w:rPr>
          <w:rFonts w:ascii="Arial" w:hAnsi="Arial" w:cs="Arial"/>
          <w:b/>
          <w:bCs/>
          <w:color w:val="000000"/>
          <w:sz w:val="18"/>
          <w:szCs w:val="18"/>
        </w:rPr>
        <w:t>.</w:t>
      </w:r>
      <w:r>
        <w:rPr>
          <w:rFonts w:ascii="Arial" w:hAnsi="Arial" w:cs="Arial"/>
          <w:b/>
          <w:bCs/>
          <w:color w:val="000000"/>
          <w:sz w:val="18"/>
          <w:szCs w:val="18"/>
        </w:rPr>
        <w:tab/>
      </w:r>
      <w:r>
        <w:rPr>
          <w:rFonts w:ascii="Arial" w:hAnsi="Arial" w:cs="Arial"/>
          <w:color w:val="000000"/>
          <w:sz w:val="18"/>
          <w:szCs w:val="18"/>
        </w:rPr>
        <w:t>Poder calorífico*</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Apéndice E</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(informativo)</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Criterios de clasificación como camioneta ligera</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color w:val="000000"/>
          <w:sz w:val="18"/>
          <w:szCs w:val="18"/>
        </w:rPr>
        <w:t>Una camioneta ligera es:</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E.1</w:t>
      </w:r>
      <w:r>
        <w:rPr>
          <w:rFonts w:ascii="Arial" w:hAnsi="Arial" w:cs="Arial"/>
          <w:color w:val="000000"/>
          <w:sz w:val="18"/>
          <w:szCs w:val="18"/>
        </w:rPr>
        <w:t xml:space="preserve"> Un vehículo diseñado para realizar al menos una de las siguientes funciones:</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1)</w:t>
      </w:r>
      <w:r>
        <w:rPr>
          <w:rFonts w:ascii="Arial" w:hAnsi="Arial" w:cs="Arial"/>
          <w:color w:val="000000"/>
          <w:sz w:val="18"/>
          <w:szCs w:val="18"/>
        </w:rPr>
        <w:t xml:space="preserve"> Transportar más de 10 personas</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2)</w:t>
      </w:r>
      <w:r>
        <w:rPr>
          <w:rFonts w:ascii="Arial" w:hAnsi="Arial" w:cs="Arial"/>
          <w:color w:val="000000"/>
          <w:sz w:val="18"/>
          <w:szCs w:val="18"/>
        </w:rPr>
        <w:t xml:space="preserve"> Proveer espacio para vivienda temporal</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3)</w:t>
      </w:r>
      <w:r>
        <w:rPr>
          <w:rFonts w:ascii="Arial" w:hAnsi="Arial" w:cs="Arial"/>
          <w:color w:val="000000"/>
          <w:sz w:val="18"/>
          <w:szCs w:val="18"/>
        </w:rPr>
        <w:t xml:space="preserve"> Transportar bienes sobre una plataforma abierta</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4)</w:t>
      </w:r>
      <w:r>
        <w:rPr>
          <w:rFonts w:ascii="Arial" w:hAnsi="Arial" w:cs="Arial"/>
          <w:color w:val="000000"/>
          <w:sz w:val="18"/>
          <w:szCs w:val="18"/>
        </w:rPr>
        <w:t xml:space="preserve"> Proveer, al vender al primer comprador al menudeo, mayor volumen para carga que para pasajeros, tales como en una van de carga; si un vehículo es vendido con una segunda fila de asientos, su volumen para carga está determinado con ese asiento instalado aun cuando el fabricante haya descrito ese asiento como opcional,</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5)</w:t>
      </w:r>
      <w:r>
        <w:rPr>
          <w:rFonts w:ascii="Arial" w:hAnsi="Arial" w:cs="Arial"/>
          <w:color w:val="000000"/>
          <w:sz w:val="18"/>
          <w:szCs w:val="18"/>
        </w:rPr>
        <w:t xml:space="preserve"> Permitir el uso extendido del vehículo para propósitos de carga u otros propósitos que no sean carga de pasajeros, conforme a lo siguiente:</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lastRenderedPageBreak/>
        <w:t>i)</w:t>
      </w:r>
      <w:r>
        <w:rPr>
          <w:rFonts w:ascii="Arial" w:hAnsi="Arial" w:cs="Arial"/>
          <w:color w:val="000000"/>
          <w:sz w:val="18"/>
          <w:szCs w:val="18"/>
        </w:rPr>
        <w:t xml:space="preserve"> Para camionetas ligeras fabricadas a partir del Año modelo 2008 y posteriores, y equipadas con al menos tres (3) filas de asientos designados como equipo estándar; permitir un mayor uso del automóvil para el transporte de carga o para otros fines que no sean la carga de pasajeros a través de la remoción o estiba de los asientos plegables o de giro a fin de crear una superficie de carga plana y nivelada que se extiende desde el punto más delantero de la instalación de los asientos a la parte trasera del interior del automóvil,</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color w:val="000000"/>
          <w:sz w:val="18"/>
          <w:szCs w:val="18"/>
        </w:rPr>
        <w:t>O</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E.2</w:t>
      </w:r>
      <w:r>
        <w:rPr>
          <w:rFonts w:ascii="Arial" w:hAnsi="Arial" w:cs="Arial"/>
          <w:color w:val="000000"/>
          <w:sz w:val="18"/>
          <w:szCs w:val="18"/>
        </w:rPr>
        <w:t xml:space="preserve"> Un vehículo con capacidad de operación fuera de carretera determinado porque:</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1)</w:t>
      </w:r>
      <w:r>
        <w:rPr>
          <w:rFonts w:ascii="Arial" w:hAnsi="Arial" w:cs="Arial"/>
          <w:color w:val="000000"/>
          <w:sz w:val="18"/>
          <w:szCs w:val="18"/>
        </w:rPr>
        <w:t xml:space="preserve"> Tiene doble tracción (4x4) o</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2)</w:t>
      </w:r>
      <w:r>
        <w:rPr>
          <w:rFonts w:ascii="Arial" w:hAnsi="Arial" w:cs="Arial"/>
          <w:color w:val="000000"/>
          <w:sz w:val="18"/>
          <w:szCs w:val="18"/>
        </w:rPr>
        <w:t xml:space="preserve"> Tiene un Peso bruto vehicular mayor a 6 000 libras (2 721.55 kg), y</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3)</w:t>
      </w:r>
      <w:r>
        <w:rPr>
          <w:rFonts w:ascii="Arial" w:hAnsi="Arial" w:cs="Arial"/>
          <w:color w:val="000000"/>
          <w:sz w:val="18"/>
          <w:szCs w:val="18"/>
        </w:rPr>
        <w:t xml:space="preserve"> Tiene al menos cuatro de las siguientes características calculadas cuando el vehículo está a peso vehicular, </w:t>
      </w:r>
      <w:r>
        <w:rPr>
          <w:rFonts w:ascii="Arial" w:hAnsi="Arial" w:cs="Arial"/>
          <w:color w:val="000000"/>
          <w:sz w:val="14"/>
          <w:szCs w:val="14"/>
        </w:rPr>
        <w:t xml:space="preserve">Peso de un vehículo, incluido el combustible, lubricantes, refrigerante y el equipo estándar, pero sin carga o pasajeros. </w:t>
      </w:r>
      <w:r>
        <w:rPr>
          <w:rFonts w:ascii="Arial" w:hAnsi="Arial" w:cs="Arial"/>
          <w:color w:val="000000"/>
          <w:sz w:val="18"/>
          <w:szCs w:val="18"/>
        </w:rPr>
        <w:t xml:space="preserve"> en una superficie nivelada, con las llantas frontales paralelas a la línea central longitudinal del vehículo y las llantas infladas a la presión recomendada por el fabricante:</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i)</w:t>
      </w:r>
      <w:r>
        <w:rPr>
          <w:rFonts w:ascii="Arial" w:hAnsi="Arial" w:cs="Arial"/>
          <w:color w:val="000000"/>
          <w:sz w:val="18"/>
          <w:szCs w:val="18"/>
        </w:rPr>
        <w:t xml:space="preserve"> Ángulo de aproximación de no menos de 28 grados</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proofErr w:type="spellStart"/>
      <w:r>
        <w:rPr>
          <w:rFonts w:ascii="Arial" w:hAnsi="Arial" w:cs="Arial"/>
          <w:b/>
          <w:bCs/>
          <w:color w:val="000000"/>
          <w:sz w:val="18"/>
          <w:szCs w:val="18"/>
        </w:rPr>
        <w:t>ii</w:t>
      </w:r>
      <w:proofErr w:type="spellEnd"/>
      <w:r>
        <w:rPr>
          <w:rFonts w:ascii="Arial" w:hAnsi="Arial" w:cs="Arial"/>
          <w:b/>
          <w:bCs/>
          <w:color w:val="000000"/>
          <w:sz w:val="18"/>
          <w:szCs w:val="18"/>
        </w:rPr>
        <w:t>)</w:t>
      </w:r>
      <w:r>
        <w:rPr>
          <w:rFonts w:ascii="Arial" w:hAnsi="Arial" w:cs="Arial"/>
          <w:color w:val="000000"/>
          <w:sz w:val="18"/>
          <w:szCs w:val="18"/>
        </w:rPr>
        <w:t xml:space="preserve"> Ángulo ventral </w:t>
      </w:r>
      <w:r>
        <w:rPr>
          <w:rFonts w:ascii="Arial" w:hAnsi="Arial" w:cs="Arial"/>
          <w:color w:val="000000"/>
          <w:sz w:val="14"/>
          <w:szCs w:val="14"/>
        </w:rPr>
        <w:t>Ángulo ventral es el suplemento del ángulo mayor en una vista lateral de un vehículo, que puede formarse por dos líneas tangenciales a los arcos radiales de las llantas delanteras y traseras bajo carga y estáticas, y que se interceptan en un punto en la parte baja del vehículo.</w:t>
      </w:r>
      <w:r>
        <w:rPr>
          <w:rFonts w:ascii="Arial" w:hAnsi="Arial" w:cs="Arial"/>
          <w:color w:val="000000"/>
          <w:sz w:val="18"/>
          <w:szCs w:val="18"/>
        </w:rPr>
        <w:t xml:space="preserve"> de no menos de 14 grados</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proofErr w:type="spellStart"/>
      <w:r>
        <w:rPr>
          <w:rFonts w:ascii="Arial" w:hAnsi="Arial" w:cs="Arial"/>
          <w:b/>
          <w:bCs/>
          <w:color w:val="000000"/>
          <w:sz w:val="18"/>
          <w:szCs w:val="18"/>
        </w:rPr>
        <w:t>iii</w:t>
      </w:r>
      <w:proofErr w:type="spellEnd"/>
      <w:r>
        <w:rPr>
          <w:rFonts w:ascii="Arial" w:hAnsi="Arial" w:cs="Arial"/>
          <w:b/>
          <w:bCs/>
          <w:color w:val="000000"/>
          <w:sz w:val="18"/>
          <w:szCs w:val="18"/>
        </w:rPr>
        <w:t>)</w:t>
      </w:r>
      <w:r>
        <w:rPr>
          <w:rFonts w:ascii="Arial" w:hAnsi="Arial" w:cs="Arial"/>
          <w:color w:val="000000"/>
          <w:sz w:val="18"/>
          <w:szCs w:val="18"/>
        </w:rPr>
        <w:t xml:space="preserve"> Ángulo de salida de no menos de 20 grados</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proofErr w:type="spellStart"/>
      <w:r>
        <w:rPr>
          <w:rFonts w:ascii="Arial" w:hAnsi="Arial" w:cs="Arial"/>
          <w:b/>
          <w:bCs/>
          <w:color w:val="000000"/>
          <w:sz w:val="18"/>
          <w:szCs w:val="18"/>
        </w:rPr>
        <w:t>iv</w:t>
      </w:r>
      <w:proofErr w:type="spellEnd"/>
      <w:r>
        <w:rPr>
          <w:rFonts w:ascii="Arial" w:hAnsi="Arial" w:cs="Arial"/>
          <w:b/>
          <w:bCs/>
          <w:color w:val="000000"/>
          <w:sz w:val="18"/>
          <w:szCs w:val="18"/>
        </w:rPr>
        <w:t>)</w:t>
      </w:r>
      <w:r>
        <w:rPr>
          <w:rFonts w:ascii="Arial" w:hAnsi="Arial" w:cs="Arial"/>
          <w:color w:val="000000"/>
          <w:sz w:val="18"/>
          <w:szCs w:val="18"/>
        </w:rPr>
        <w:t xml:space="preserve"> Claro del punto más bajo del vehículo al piso, excluyendo el peso no suspendido, de no menos de 20 centímetros</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v)</w:t>
      </w:r>
      <w:r>
        <w:rPr>
          <w:rFonts w:ascii="Arial" w:hAnsi="Arial" w:cs="Arial"/>
          <w:color w:val="000000"/>
          <w:sz w:val="18"/>
          <w:szCs w:val="18"/>
        </w:rPr>
        <w:t xml:space="preserve"> Claro de ejes delantero y trasero de no menos de 18 centímetros cada uno.</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color w:val="000000"/>
          <w:sz w:val="18"/>
          <w:szCs w:val="18"/>
        </w:rPr>
        <w:t>En caso de que exista desacuerdo entre la PROFEPA o la UVA y el sujeto regulado sobre la clasificación que este último reporte sobre un vehículo, la controversia se dirimirá ante las instancias competentes.</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Apéndice F</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(informativo)</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Tecnologías que permiten incrementar la eficiencia de los Sistemas de Aire Acondicionado de los vehículos automotores nuevos</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color w:val="000000"/>
          <w:sz w:val="18"/>
          <w:szCs w:val="18"/>
        </w:rPr>
        <w:t xml:space="preserve">La relación de tecnologías que incrementan la eficiencia de los sistemas de aire </w:t>
      </w:r>
      <w:proofErr w:type="gramStart"/>
      <w:r>
        <w:rPr>
          <w:rFonts w:ascii="Arial" w:hAnsi="Arial" w:cs="Arial"/>
          <w:color w:val="000000"/>
          <w:sz w:val="18"/>
          <w:szCs w:val="18"/>
        </w:rPr>
        <w:t>acondicionado,</w:t>
      </w:r>
      <w:proofErr w:type="gramEnd"/>
      <w:r>
        <w:rPr>
          <w:rFonts w:ascii="Arial" w:hAnsi="Arial" w:cs="Arial"/>
          <w:color w:val="000000"/>
          <w:sz w:val="18"/>
          <w:szCs w:val="18"/>
        </w:rPr>
        <w:t xml:space="preserve"> se presenta a continuación:</w:t>
      </w:r>
    </w:p>
    <w:p w:rsidR="00763B18" w:rsidRDefault="00763B18" w:rsidP="00763B18">
      <w:pPr>
        <w:autoSpaceDE w:val="0"/>
        <w:autoSpaceDN w:val="0"/>
        <w:adjustRightInd w:val="0"/>
        <w:spacing w:after="120" w:line="360" w:lineRule="auto"/>
        <w:ind w:left="720" w:hanging="432"/>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Condensadores y/o evaporadores mejorados</w:t>
      </w:r>
    </w:p>
    <w:p w:rsidR="00763B18" w:rsidRDefault="00763B18" w:rsidP="00763B18">
      <w:pPr>
        <w:autoSpaceDE w:val="0"/>
        <w:autoSpaceDN w:val="0"/>
        <w:adjustRightInd w:val="0"/>
        <w:spacing w:after="120" w:line="360" w:lineRule="auto"/>
        <w:ind w:left="720" w:hanging="432"/>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Controles del motor del soplador que limitan el desperdicio de energía</w:t>
      </w:r>
    </w:p>
    <w:p w:rsidR="00763B18" w:rsidRDefault="00763B18" w:rsidP="00763B18">
      <w:pPr>
        <w:autoSpaceDE w:val="0"/>
        <w:autoSpaceDN w:val="0"/>
        <w:adjustRightInd w:val="0"/>
        <w:spacing w:after="120" w:line="360" w:lineRule="auto"/>
        <w:ind w:left="720" w:hanging="432"/>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Intercambiador de calor interno</w:t>
      </w:r>
    </w:p>
    <w:p w:rsidR="00763B18" w:rsidRDefault="00763B18" w:rsidP="00763B18">
      <w:pPr>
        <w:autoSpaceDE w:val="0"/>
        <w:autoSpaceDN w:val="0"/>
        <w:adjustRightInd w:val="0"/>
        <w:spacing w:after="120" w:line="360" w:lineRule="auto"/>
        <w:ind w:left="720" w:hanging="432"/>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Modo de recirculación predeterminado (lazo abierto y lazo cerrado)</w:t>
      </w:r>
    </w:p>
    <w:p w:rsidR="00763B18" w:rsidRDefault="00763B18" w:rsidP="00763B18">
      <w:pPr>
        <w:autoSpaceDE w:val="0"/>
        <w:autoSpaceDN w:val="0"/>
        <w:adjustRightInd w:val="0"/>
        <w:spacing w:after="120" w:line="360" w:lineRule="auto"/>
        <w:ind w:left="720" w:hanging="432"/>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t>Recalentamiento reducido, con compresor de desplazamiento fijo controlado externamente o compresor neumático de desplazamiento variable</w:t>
      </w:r>
    </w:p>
    <w:p w:rsidR="00763B18" w:rsidRDefault="00763B18" w:rsidP="00763B18">
      <w:pPr>
        <w:autoSpaceDE w:val="0"/>
        <w:autoSpaceDN w:val="0"/>
        <w:adjustRightInd w:val="0"/>
        <w:spacing w:after="120" w:line="360" w:lineRule="auto"/>
        <w:ind w:left="720" w:hanging="432"/>
        <w:jc w:val="both"/>
        <w:rPr>
          <w:rFonts w:ascii="Arial" w:hAnsi="Arial" w:cs="Arial"/>
          <w:color w:val="000000"/>
          <w:sz w:val="18"/>
          <w:szCs w:val="18"/>
        </w:rPr>
      </w:pPr>
      <w:r>
        <w:rPr>
          <w:rFonts w:ascii="Arial" w:hAnsi="Arial" w:cs="Arial"/>
          <w:b/>
          <w:bCs/>
          <w:color w:val="000000"/>
          <w:sz w:val="18"/>
          <w:szCs w:val="18"/>
        </w:rPr>
        <w:lastRenderedPageBreak/>
        <w:t>f)</w:t>
      </w:r>
      <w:r>
        <w:rPr>
          <w:rFonts w:ascii="Arial" w:hAnsi="Arial" w:cs="Arial"/>
          <w:b/>
          <w:bCs/>
          <w:color w:val="000000"/>
          <w:sz w:val="18"/>
          <w:szCs w:val="18"/>
        </w:rPr>
        <w:tab/>
      </w:r>
      <w:r>
        <w:rPr>
          <w:rFonts w:ascii="Arial" w:hAnsi="Arial" w:cs="Arial"/>
          <w:color w:val="000000"/>
          <w:sz w:val="18"/>
          <w:szCs w:val="18"/>
        </w:rPr>
        <w:t>Recalentamiento reducido, con compresor de desplazamiento variable controlado externamente</w:t>
      </w:r>
    </w:p>
    <w:p w:rsidR="00763B18" w:rsidRDefault="00763B18" w:rsidP="00763B18">
      <w:pPr>
        <w:autoSpaceDE w:val="0"/>
        <w:autoSpaceDN w:val="0"/>
        <w:adjustRightInd w:val="0"/>
        <w:spacing w:after="120" w:line="360" w:lineRule="auto"/>
        <w:ind w:left="720" w:hanging="432"/>
        <w:jc w:val="both"/>
        <w:rPr>
          <w:rFonts w:ascii="Arial" w:hAnsi="Arial" w:cs="Arial"/>
          <w:color w:val="000000"/>
          <w:sz w:val="18"/>
          <w:szCs w:val="18"/>
        </w:rPr>
      </w:pPr>
      <w:r>
        <w:rPr>
          <w:rFonts w:ascii="Arial" w:hAnsi="Arial" w:cs="Arial"/>
          <w:b/>
          <w:bCs/>
          <w:color w:val="000000"/>
          <w:sz w:val="18"/>
          <w:szCs w:val="18"/>
        </w:rPr>
        <w:t>g)</w:t>
      </w:r>
      <w:r>
        <w:rPr>
          <w:rFonts w:ascii="Arial" w:hAnsi="Arial" w:cs="Arial"/>
          <w:b/>
          <w:bCs/>
          <w:color w:val="000000"/>
          <w:sz w:val="18"/>
          <w:szCs w:val="18"/>
        </w:rPr>
        <w:tab/>
      </w:r>
      <w:r>
        <w:rPr>
          <w:rFonts w:ascii="Arial" w:hAnsi="Arial" w:cs="Arial"/>
          <w:color w:val="000000"/>
          <w:sz w:val="18"/>
          <w:szCs w:val="18"/>
        </w:rPr>
        <w:t>Separador de aceite del compresor</w:t>
      </w:r>
    </w:p>
    <w:p w:rsidR="00763B18" w:rsidRDefault="00763B18" w:rsidP="00763B18">
      <w:pPr>
        <w:autoSpaceDE w:val="0"/>
        <w:autoSpaceDN w:val="0"/>
        <w:adjustRightInd w:val="0"/>
        <w:spacing w:after="120" w:line="360" w:lineRule="auto"/>
        <w:ind w:left="720" w:hanging="432"/>
        <w:jc w:val="both"/>
        <w:rPr>
          <w:rFonts w:ascii="Arial" w:hAnsi="Arial" w:cs="Arial"/>
          <w:color w:val="000000"/>
          <w:sz w:val="18"/>
          <w:szCs w:val="18"/>
        </w:rPr>
      </w:pPr>
      <w:r>
        <w:rPr>
          <w:rFonts w:ascii="Arial" w:hAnsi="Arial" w:cs="Arial"/>
          <w:b/>
          <w:bCs/>
          <w:color w:val="000000"/>
          <w:sz w:val="18"/>
          <w:szCs w:val="18"/>
        </w:rPr>
        <w:t>h)</w:t>
      </w:r>
      <w:r>
        <w:rPr>
          <w:rFonts w:ascii="Arial" w:hAnsi="Arial" w:cs="Arial"/>
          <w:b/>
          <w:bCs/>
          <w:color w:val="000000"/>
          <w:sz w:val="18"/>
          <w:szCs w:val="18"/>
        </w:rPr>
        <w:tab/>
      </w:r>
      <w:r>
        <w:rPr>
          <w:rFonts w:ascii="Arial" w:hAnsi="Arial" w:cs="Arial"/>
          <w:color w:val="000000"/>
          <w:sz w:val="18"/>
          <w:szCs w:val="18"/>
        </w:rPr>
        <w:t>Otras aceptadas y reconocidas como tecnologías que permiten incrementar la eficiencia de los sistemas de aire acondicionado por la Agencia de Protección Ambiental de los Estados Unidos de América o por otras autoridades similares en Japón o en la Unión Europea.</w:t>
      </w:r>
    </w:p>
    <w:p w:rsidR="00763B18" w:rsidRDefault="00763B18" w:rsidP="00763B18">
      <w:pPr>
        <w:autoSpaceDE w:val="0"/>
        <w:autoSpaceDN w:val="0"/>
        <w:adjustRightInd w:val="0"/>
        <w:spacing w:after="120" w:line="360" w:lineRule="auto"/>
        <w:ind w:left="720" w:hanging="432"/>
        <w:jc w:val="both"/>
        <w:rPr>
          <w:rFonts w:ascii="Arial" w:hAnsi="Arial" w:cs="Arial"/>
          <w:color w:val="000000"/>
          <w:sz w:val="18"/>
          <w:szCs w:val="18"/>
        </w:rPr>
      </w:pPr>
      <w:r>
        <w:rPr>
          <w:rFonts w:ascii="Arial" w:hAnsi="Arial" w:cs="Arial"/>
          <w:b/>
          <w:bCs/>
          <w:color w:val="000000"/>
          <w:sz w:val="18"/>
          <w:szCs w:val="18"/>
        </w:rPr>
        <w:t>i)</w:t>
      </w:r>
      <w:r>
        <w:rPr>
          <w:rFonts w:ascii="Arial" w:hAnsi="Arial" w:cs="Arial"/>
          <w:color w:val="000000"/>
          <w:sz w:val="18"/>
          <w:szCs w:val="18"/>
        </w:rPr>
        <w:tab/>
        <w:t>Tecnologías adicionales que los Corporativos consideren necesario incluir en la lista anterior, deberán ponerse a consideración de la PROFEPA para su validación y eventual incorporación.  El expediente que entregue el Corporativo deberá incorporar como mínimo la siguiente información:</w:t>
      </w:r>
    </w:p>
    <w:p w:rsidR="00763B18" w:rsidRDefault="00763B18" w:rsidP="00763B18">
      <w:pPr>
        <w:autoSpaceDE w:val="0"/>
        <w:autoSpaceDN w:val="0"/>
        <w:adjustRightInd w:val="0"/>
        <w:spacing w:after="120" w:line="360" w:lineRule="auto"/>
        <w:ind w:left="720"/>
        <w:jc w:val="both"/>
        <w:rPr>
          <w:rFonts w:ascii="Arial" w:hAnsi="Arial" w:cs="Arial"/>
          <w:color w:val="000000"/>
          <w:sz w:val="18"/>
          <w:szCs w:val="18"/>
        </w:rPr>
      </w:pPr>
      <w:r>
        <w:rPr>
          <w:rFonts w:ascii="Arial" w:hAnsi="Arial" w:cs="Arial"/>
          <w:b/>
          <w:bCs/>
          <w:color w:val="000000"/>
          <w:sz w:val="18"/>
          <w:szCs w:val="18"/>
        </w:rPr>
        <w:t>i.</w:t>
      </w:r>
      <w:r>
        <w:rPr>
          <w:rFonts w:ascii="Arial" w:hAnsi="Arial" w:cs="Arial"/>
          <w:color w:val="000000"/>
          <w:sz w:val="18"/>
          <w:szCs w:val="18"/>
        </w:rPr>
        <w:t xml:space="preserve"> Monto de crédito adicional al establecido en este instrumento normativo</w:t>
      </w:r>
    </w:p>
    <w:p w:rsidR="00763B18" w:rsidRDefault="00763B18" w:rsidP="00763B18">
      <w:pPr>
        <w:autoSpaceDE w:val="0"/>
        <w:autoSpaceDN w:val="0"/>
        <w:adjustRightInd w:val="0"/>
        <w:spacing w:after="120" w:line="360" w:lineRule="auto"/>
        <w:ind w:left="720"/>
        <w:jc w:val="both"/>
        <w:rPr>
          <w:rFonts w:ascii="Arial" w:hAnsi="Arial" w:cs="Arial"/>
          <w:color w:val="000000"/>
          <w:sz w:val="18"/>
          <w:szCs w:val="18"/>
        </w:rPr>
      </w:pPr>
      <w:proofErr w:type="spellStart"/>
      <w:r>
        <w:rPr>
          <w:rFonts w:ascii="Arial" w:hAnsi="Arial" w:cs="Arial"/>
          <w:b/>
          <w:bCs/>
          <w:color w:val="000000"/>
          <w:sz w:val="18"/>
          <w:szCs w:val="18"/>
        </w:rPr>
        <w:t>ii</w:t>
      </w:r>
      <w:proofErr w:type="spellEnd"/>
      <w:r>
        <w:rPr>
          <w:rFonts w:ascii="Arial" w:hAnsi="Arial" w:cs="Arial"/>
          <w:b/>
          <w:bCs/>
          <w:color w:val="000000"/>
          <w:sz w:val="18"/>
          <w:szCs w:val="18"/>
        </w:rPr>
        <w:t>.</w:t>
      </w:r>
      <w:r>
        <w:rPr>
          <w:rFonts w:ascii="Arial" w:hAnsi="Arial" w:cs="Arial"/>
          <w:color w:val="000000"/>
          <w:sz w:val="18"/>
          <w:szCs w:val="18"/>
        </w:rPr>
        <w:t xml:space="preserve"> Descripción de la tecnología</w:t>
      </w:r>
    </w:p>
    <w:p w:rsidR="00763B18" w:rsidRDefault="00763B18" w:rsidP="00763B18">
      <w:pPr>
        <w:autoSpaceDE w:val="0"/>
        <w:autoSpaceDN w:val="0"/>
        <w:adjustRightInd w:val="0"/>
        <w:spacing w:after="120" w:line="360" w:lineRule="auto"/>
        <w:ind w:left="720"/>
        <w:jc w:val="both"/>
        <w:rPr>
          <w:rFonts w:ascii="Arial" w:hAnsi="Arial" w:cs="Arial"/>
          <w:color w:val="000000"/>
          <w:sz w:val="18"/>
          <w:szCs w:val="18"/>
        </w:rPr>
      </w:pPr>
      <w:proofErr w:type="spellStart"/>
      <w:r>
        <w:rPr>
          <w:rFonts w:ascii="Arial" w:hAnsi="Arial" w:cs="Arial"/>
          <w:b/>
          <w:bCs/>
          <w:color w:val="000000"/>
          <w:sz w:val="18"/>
          <w:szCs w:val="18"/>
        </w:rPr>
        <w:t>iii</w:t>
      </w:r>
      <w:proofErr w:type="spellEnd"/>
      <w:r>
        <w:rPr>
          <w:rFonts w:ascii="Arial" w:hAnsi="Arial" w:cs="Arial"/>
          <w:b/>
          <w:bCs/>
          <w:color w:val="000000"/>
          <w:sz w:val="18"/>
          <w:szCs w:val="18"/>
        </w:rPr>
        <w:t>.</w:t>
      </w:r>
      <w:r>
        <w:rPr>
          <w:rFonts w:ascii="Arial" w:hAnsi="Arial" w:cs="Arial"/>
          <w:color w:val="000000"/>
          <w:sz w:val="18"/>
          <w:szCs w:val="18"/>
        </w:rPr>
        <w:t xml:space="preserve"> Beneficios de la operación de la tecnología en relación con el vehículo que no la incorpora</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color w:val="000000"/>
          <w:sz w:val="18"/>
          <w:szCs w:val="18"/>
        </w:rPr>
        <w:t>Para mejor entendimiento, se proporciona la siguiente información:</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F.1 Condensadores y/o evaporadores mejorados: </w:t>
      </w:r>
      <w:r>
        <w:rPr>
          <w:rFonts w:ascii="Arial" w:hAnsi="Arial" w:cs="Arial"/>
          <w:color w:val="000000"/>
          <w:sz w:val="18"/>
          <w:szCs w:val="18"/>
        </w:rPr>
        <w:t xml:space="preserve">Significa que el coeficiente de desempeño (COP, </w:t>
      </w:r>
      <w:proofErr w:type="spellStart"/>
      <w:r>
        <w:rPr>
          <w:rFonts w:ascii="Arial" w:hAnsi="Arial" w:cs="Arial"/>
          <w:color w:val="000000"/>
          <w:sz w:val="18"/>
          <w:szCs w:val="18"/>
        </w:rPr>
        <w:t>coefficient</w:t>
      </w:r>
      <w:proofErr w:type="spellEnd"/>
      <w:r>
        <w:rPr>
          <w:rFonts w:ascii="Arial" w:hAnsi="Arial" w:cs="Arial"/>
          <w:color w:val="000000"/>
          <w:sz w:val="18"/>
          <w:szCs w:val="18"/>
        </w:rPr>
        <w:t xml:space="preserve"> </w:t>
      </w:r>
      <w:proofErr w:type="spellStart"/>
      <w:r>
        <w:rPr>
          <w:rFonts w:ascii="Arial" w:hAnsi="Arial" w:cs="Arial"/>
          <w:color w:val="000000"/>
          <w:sz w:val="18"/>
          <w:szCs w:val="18"/>
        </w:rPr>
        <w:t>of</w:t>
      </w:r>
      <w:proofErr w:type="spellEnd"/>
      <w:r>
        <w:rPr>
          <w:rFonts w:ascii="Arial" w:hAnsi="Arial" w:cs="Arial"/>
          <w:color w:val="000000"/>
          <w:sz w:val="18"/>
          <w:szCs w:val="18"/>
        </w:rPr>
        <w:t xml:space="preserve"> performance, por sus siglas en inglés) del sistema de aire acondicionado que utiliza diseños mejorados de evaporador y condensador es 10 % mayor, se determina utilizando los procedimientos de prueba de banco que documentará el Corporativo, comparando los resultados con un sistema que usa diseños de componentes estándar o del Año modelo anterior.</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F.2 Controles del motor del soplador que limitan el desperdicio de energía: </w:t>
      </w:r>
      <w:r>
        <w:rPr>
          <w:rFonts w:ascii="Arial" w:hAnsi="Arial" w:cs="Arial"/>
          <w:color w:val="000000"/>
          <w:sz w:val="18"/>
          <w:szCs w:val="18"/>
        </w:rPr>
        <w:t>Es un método para controlar las velocidades del ventilador y del soplador que no usa elementos resistivos para disminuir el voltaje suministrado al motor.</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F.3 Intercambiador de calor interno: </w:t>
      </w:r>
      <w:r>
        <w:rPr>
          <w:rFonts w:ascii="Arial" w:hAnsi="Arial" w:cs="Arial"/>
          <w:color w:val="000000"/>
          <w:sz w:val="18"/>
          <w:szCs w:val="18"/>
        </w:rPr>
        <w:t>Un dispositivo que transfiere calor desde el refrigerante de fase líquida a alta presión que entra al evaporador al refrigerante de fase gaseosa a baja presión que sale del evaporador, o su equivalente.</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F.4 Modo de recirculación predeterminado (lazo abierto y lazo cerrado): </w:t>
      </w:r>
      <w:r>
        <w:rPr>
          <w:rFonts w:ascii="Arial" w:hAnsi="Arial" w:cs="Arial"/>
          <w:color w:val="000000"/>
          <w:sz w:val="18"/>
          <w:szCs w:val="18"/>
        </w:rPr>
        <w:t xml:space="preserve">Es la posición predeterminada del mecanismo que controla la fuente de aire suministrada al sistema de aire acondicionado donde cambiará del aire exterior al aire recirculado cuando el operador o el sistema de control climático automático haya conectado el sistema de aire acondicionado (es decir, el evaporador esté retirando calor), excepto en aquellas condiciones en las que se requiere deshumidificación para la visibilidad (modo de </w:t>
      </w:r>
      <w:proofErr w:type="spellStart"/>
      <w:r>
        <w:rPr>
          <w:rFonts w:ascii="Arial" w:hAnsi="Arial" w:cs="Arial"/>
          <w:color w:val="000000"/>
          <w:sz w:val="18"/>
          <w:szCs w:val="18"/>
        </w:rPr>
        <w:t>desempañador</w:t>
      </w:r>
      <w:proofErr w:type="spellEnd"/>
      <w:r>
        <w:rPr>
          <w:rFonts w:ascii="Arial" w:hAnsi="Arial" w:cs="Arial"/>
          <w:color w:val="000000"/>
          <w:sz w:val="18"/>
          <w:szCs w:val="18"/>
        </w:rPr>
        <w:t>). En los vehículos equipados con sensores de calidad del aire interior (ejemplo: sensor de humedad o sensor de dióxido de carbono), los controles pueden determinar la combinación adecuada de fuentes de suministro de aire para mantener la frescura del aire de la cabina y evitar el empañamiento de las ventanas mientras se maximiza el uso del modo de recirculación. En cualquier momento, el operador del vehículo puede seleccionar manualmente el ajuste de aire sin recirculación durante el funcionamiento del vehículo, pero el sistema debe regresar al modo de recirculación en las operaciones posteriores del vehículo (es decir, el siguiente arranque del vehículo). El sistema de control de clima puede retrasar el cambio al modo de recirculación hasta que la temperatura del aire interior sea menor que la temperatura del aire exterior, momento en el cual el sistema debe cambiar al modo de recirculación.</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lastRenderedPageBreak/>
        <w:t xml:space="preserve">F.5 Recalentamiento reducido, con compresor de desplazamiento fijo controlado externamente o compresor neumático de desplazamiento variable: </w:t>
      </w:r>
      <w:r>
        <w:rPr>
          <w:rFonts w:ascii="Arial" w:hAnsi="Arial" w:cs="Arial"/>
          <w:color w:val="000000"/>
          <w:sz w:val="18"/>
          <w:szCs w:val="18"/>
        </w:rPr>
        <w:t>Es un sistema en el que la salida de cualquiera de los compresores se controla conectando y desconectando el embrague del compresor mediante una señal electrónica, basada en la entrada de sensores (por ejemplo, posición o punto de ajuste del control de temperatura interior, temperatura interior, temperatura del aire de salida del evaporador, o la temperatura del refrigerante) y en el que la temperatura del aire a la salida del evaporador se puede controlar a un nivel de 5 °C o superior.</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F.6 Recalentamiento reducido, con compresor de desplazamiento variable controlado externamente: </w:t>
      </w:r>
      <w:r>
        <w:rPr>
          <w:rFonts w:ascii="Arial" w:hAnsi="Arial" w:cs="Arial"/>
          <w:color w:val="000000"/>
          <w:sz w:val="18"/>
          <w:szCs w:val="18"/>
        </w:rPr>
        <w:t>Es un sistema en el que el desplazamiento del compresor se controla mediante una señal electrónica, basada en la entrada de sensores (por ejemplo, posición o punto de ajuste del control de temperatura interior, temperatura interior, temperatura del aire de salida del evaporador o temperatura del refrigerante) y en el que la temperatura del aire en la salida del evaporador se puede controlar a un nivel de 5 °C o superior.</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F.7 Separador de aceite del compresor: </w:t>
      </w:r>
      <w:r>
        <w:rPr>
          <w:rFonts w:ascii="Arial" w:hAnsi="Arial" w:cs="Arial"/>
          <w:color w:val="000000"/>
          <w:sz w:val="18"/>
          <w:szCs w:val="18"/>
        </w:rPr>
        <w:t>Es un mecanismo que elimina al menos 50 % del aceite arrastrado en la mezcla de aceite/refrigerante que sale del compresor y lo devuelve a la carcasa del compresor o a la entrada del compresor, o bien un diseño de compresor que no depende de la circulación de una mezcla de aceite/refrigerante para la lubricación.</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Apéndice G</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(informativo)</w:t>
      </w:r>
    </w:p>
    <w:p w:rsidR="00763B18" w:rsidRDefault="00763B18" w:rsidP="00763B18">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Tecnologías fuera de ciclo para vehículos automotores nuevos</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color w:val="000000"/>
          <w:sz w:val="18"/>
          <w:szCs w:val="18"/>
        </w:rPr>
        <w:t>Las tecnologías fuera de ciclo son las siguientes:</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Luces exteriores de alta eficiencia</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b)</w:t>
      </w:r>
      <w:r>
        <w:rPr>
          <w:rFonts w:ascii="Arial" w:hAnsi="Arial" w:cs="Arial"/>
          <w:b/>
          <w:bCs/>
          <w:color w:val="000000"/>
          <w:sz w:val="18"/>
          <w:szCs w:val="18"/>
        </w:rPr>
        <w:tab/>
      </w:r>
      <w:r>
        <w:rPr>
          <w:rFonts w:ascii="Arial" w:hAnsi="Arial" w:cs="Arial"/>
          <w:color w:val="000000"/>
          <w:sz w:val="18"/>
          <w:szCs w:val="18"/>
        </w:rPr>
        <w:t>Mejoras aerodinámicas activas</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r>
      <w:r>
        <w:rPr>
          <w:rFonts w:ascii="Arial" w:hAnsi="Arial" w:cs="Arial"/>
          <w:color w:val="000000"/>
          <w:sz w:val="18"/>
          <w:szCs w:val="18"/>
        </w:rPr>
        <w:t>Motor con sistema paro-arranque</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d)</w:t>
      </w:r>
      <w:r>
        <w:rPr>
          <w:rFonts w:ascii="Arial" w:hAnsi="Arial" w:cs="Arial"/>
          <w:b/>
          <w:bCs/>
          <w:color w:val="000000"/>
          <w:sz w:val="18"/>
          <w:szCs w:val="18"/>
        </w:rPr>
        <w:tab/>
      </w:r>
      <w:r>
        <w:rPr>
          <w:rFonts w:ascii="Arial" w:hAnsi="Arial" w:cs="Arial"/>
          <w:color w:val="000000"/>
          <w:sz w:val="18"/>
          <w:szCs w:val="18"/>
        </w:rPr>
        <w:t>Paneles solares</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t>Recuperador de desperdicio de calor</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f)</w:t>
      </w:r>
      <w:r>
        <w:rPr>
          <w:rFonts w:ascii="Arial" w:hAnsi="Arial" w:cs="Arial"/>
          <w:color w:val="000000"/>
          <w:sz w:val="18"/>
          <w:szCs w:val="18"/>
        </w:rPr>
        <w:tab/>
        <w:t>Sistema de calentamiento activo del motor</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g)</w:t>
      </w:r>
      <w:r>
        <w:rPr>
          <w:rFonts w:ascii="Arial" w:hAnsi="Arial" w:cs="Arial"/>
          <w:color w:val="000000"/>
          <w:sz w:val="18"/>
          <w:szCs w:val="18"/>
        </w:rPr>
        <w:tab/>
        <w:t>Sistema de calentamiento activo de la transmisión</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h)</w:t>
      </w:r>
      <w:r>
        <w:rPr>
          <w:rFonts w:ascii="Arial" w:hAnsi="Arial" w:cs="Arial"/>
          <w:b/>
          <w:bCs/>
          <w:color w:val="000000"/>
          <w:sz w:val="18"/>
          <w:szCs w:val="18"/>
        </w:rPr>
        <w:tab/>
      </w:r>
      <w:r>
        <w:rPr>
          <w:rFonts w:ascii="Arial" w:hAnsi="Arial" w:cs="Arial"/>
          <w:color w:val="000000"/>
          <w:sz w:val="18"/>
          <w:szCs w:val="18"/>
        </w:rPr>
        <w:t>Sistema de monitoreo de presión de llantas</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i)</w:t>
      </w:r>
      <w:r>
        <w:rPr>
          <w:rFonts w:ascii="Arial" w:hAnsi="Arial" w:cs="Arial"/>
          <w:color w:val="000000"/>
          <w:sz w:val="18"/>
          <w:szCs w:val="18"/>
        </w:rPr>
        <w:tab/>
        <w:t>Sistema eléctrico de circulación de calor</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j)</w:t>
      </w:r>
      <w:r>
        <w:rPr>
          <w:rFonts w:ascii="Arial" w:hAnsi="Arial" w:cs="Arial"/>
          <w:color w:val="000000"/>
          <w:sz w:val="18"/>
          <w:szCs w:val="18"/>
        </w:rPr>
        <w:tab/>
        <w:t>Controles térmicos</w:t>
      </w:r>
    </w:p>
    <w:p w:rsidR="00763B18" w:rsidRDefault="00763B18" w:rsidP="00763B18">
      <w:pPr>
        <w:autoSpaceDE w:val="0"/>
        <w:autoSpaceDN w:val="0"/>
        <w:adjustRightInd w:val="0"/>
        <w:spacing w:after="120" w:line="360" w:lineRule="auto"/>
        <w:ind w:left="720"/>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 xml:space="preserve"> Cristales con tratamiento de transmisión de temperatura o radiación solar</w:t>
      </w:r>
    </w:p>
    <w:p w:rsidR="00763B18" w:rsidRDefault="00763B18" w:rsidP="00763B18">
      <w:pPr>
        <w:autoSpaceDE w:val="0"/>
        <w:autoSpaceDN w:val="0"/>
        <w:adjustRightInd w:val="0"/>
        <w:spacing w:after="120" w:line="360" w:lineRule="auto"/>
        <w:ind w:left="720"/>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 xml:space="preserve"> Pintura reflectante solar</w:t>
      </w:r>
    </w:p>
    <w:p w:rsidR="00763B18" w:rsidRDefault="00763B18" w:rsidP="00763B18">
      <w:pPr>
        <w:autoSpaceDE w:val="0"/>
        <w:autoSpaceDN w:val="0"/>
        <w:adjustRightInd w:val="0"/>
        <w:spacing w:after="120" w:line="360" w:lineRule="auto"/>
        <w:ind w:left="720"/>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 xml:space="preserve"> Ventilación activa de asiento</w:t>
      </w:r>
    </w:p>
    <w:p w:rsidR="00763B18" w:rsidRDefault="00763B18" w:rsidP="00763B18">
      <w:pPr>
        <w:autoSpaceDE w:val="0"/>
        <w:autoSpaceDN w:val="0"/>
        <w:adjustRightInd w:val="0"/>
        <w:spacing w:after="120" w:line="360" w:lineRule="auto"/>
        <w:ind w:left="720"/>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 xml:space="preserve"> Ventilación activa de cabina</w:t>
      </w:r>
    </w:p>
    <w:p w:rsidR="00763B18" w:rsidRDefault="00763B18" w:rsidP="00763B18">
      <w:pPr>
        <w:autoSpaceDE w:val="0"/>
        <w:autoSpaceDN w:val="0"/>
        <w:adjustRightInd w:val="0"/>
        <w:spacing w:after="120" w:line="360" w:lineRule="auto"/>
        <w:ind w:left="720"/>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 xml:space="preserve"> Ventilación pasiva de cabina</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lastRenderedPageBreak/>
        <w:t>k)</w:t>
      </w:r>
      <w:r>
        <w:rPr>
          <w:rFonts w:ascii="Arial" w:hAnsi="Arial" w:cs="Arial"/>
          <w:color w:val="000000"/>
          <w:sz w:val="18"/>
          <w:szCs w:val="18"/>
        </w:rPr>
        <w:t xml:space="preserve"> Tecnologías adicionales que los Corporativos consideren necesario incluir en la lista anterior, deberán ponerse a consideración de la PROFEPA para su validación y eventual incorporación. El expediente que entregue el Corporativo deberá incorporar como mínimo la siguiente información:</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i.</w:t>
      </w:r>
      <w:r>
        <w:rPr>
          <w:rFonts w:ascii="Arial" w:hAnsi="Arial" w:cs="Arial"/>
          <w:color w:val="000000"/>
          <w:sz w:val="18"/>
          <w:szCs w:val="18"/>
        </w:rPr>
        <w:tab/>
        <w:t>Descripción de la tecnología</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proofErr w:type="spellStart"/>
      <w:r>
        <w:rPr>
          <w:rFonts w:ascii="Arial" w:hAnsi="Arial" w:cs="Arial"/>
          <w:b/>
          <w:bCs/>
          <w:color w:val="000000"/>
          <w:sz w:val="18"/>
          <w:szCs w:val="18"/>
        </w:rPr>
        <w:t>ii</w:t>
      </w:r>
      <w:proofErr w:type="spellEnd"/>
      <w:r>
        <w:rPr>
          <w:rFonts w:ascii="Arial" w:hAnsi="Arial" w:cs="Arial"/>
          <w:b/>
          <w:bCs/>
          <w:color w:val="000000"/>
          <w:sz w:val="18"/>
          <w:szCs w:val="18"/>
        </w:rPr>
        <w:t>.</w:t>
      </w:r>
      <w:r>
        <w:rPr>
          <w:rFonts w:ascii="Arial" w:hAnsi="Arial" w:cs="Arial"/>
          <w:color w:val="000000"/>
          <w:sz w:val="18"/>
          <w:szCs w:val="18"/>
        </w:rPr>
        <w:tab/>
        <w:t>Beneficios de la operación de la tecnología en relación con el vehículo que no la incorpora</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color w:val="000000"/>
          <w:sz w:val="18"/>
          <w:szCs w:val="18"/>
        </w:rPr>
        <w:t>Para mejor entendimiento, se proporciona la siguiente información:</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G.1 Luces exteriores de alta eficiencia: </w:t>
      </w:r>
      <w:r>
        <w:rPr>
          <w:rFonts w:ascii="Arial" w:hAnsi="Arial" w:cs="Arial"/>
          <w:color w:val="000000"/>
          <w:sz w:val="18"/>
          <w:szCs w:val="18"/>
        </w:rPr>
        <w:t>Una tecnología de iluminación que, una vez instalada en un vehículo, se espera se reduzca la demanda total de electricidad del sistema de iluminación exterior en comparación con los sistemas de iluminación convencionales (ejemplo: faros delanteros de corto y largo alcance, luces de posición, luces de advertencia y direccionales, luz de matrícula y luces de freno).</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G.2 Mejoras aerodinámicas activas: </w:t>
      </w:r>
      <w:r>
        <w:rPr>
          <w:rFonts w:ascii="Arial" w:hAnsi="Arial" w:cs="Arial"/>
          <w:color w:val="000000"/>
          <w:sz w:val="18"/>
          <w:szCs w:val="18"/>
        </w:rPr>
        <w:t>Son tecnologías que se activan automáticamente bajo ciertas condiciones para mejorar la eficiencia aerodinámica conservando otros atributos o funciones del vehículo.</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G.3 Motor con sistema paro-arranque: </w:t>
      </w:r>
      <w:r>
        <w:rPr>
          <w:rFonts w:ascii="Arial" w:hAnsi="Arial" w:cs="Arial"/>
          <w:color w:val="000000"/>
          <w:sz w:val="18"/>
          <w:szCs w:val="18"/>
        </w:rPr>
        <w:t>Es el motor equipado con una tecnología que habilita a un vehículo a que apague el motor cuando se detiene y que lo vuelva a encender cuando el conductor activa el acelerador o suelte el freno, bajo la consideración de que el sistema paro/arranque es el modo operativo predominante.</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G.4 Paneles solares: </w:t>
      </w:r>
      <w:r>
        <w:rPr>
          <w:rFonts w:ascii="Arial" w:hAnsi="Arial" w:cs="Arial"/>
          <w:color w:val="000000"/>
          <w:sz w:val="18"/>
          <w:szCs w:val="18"/>
        </w:rPr>
        <w:t>Aquellos que se encuentran en el exterior del vehículo colocados de manera horizontal y expuestos directamente al sol, colocados en porciones o en todo el vehículo, ya sea eléctrico, eléctrico de celda de combustible, híbrido eléctrico o híbrido conectable, en los que la energía solar se utiliza para proveer al sistema eléctrico de manejo del vehículo, ya sea cargando la batería o directamente a los sistemas esenciales del vehículo (ejemplo aire acondicionado/ventilación) o para proveer energía directamente al motor eléctrico.</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G.5 Recuperador de desperdicio de calor: </w:t>
      </w:r>
      <w:r>
        <w:rPr>
          <w:rFonts w:ascii="Arial" w:hAnsi="Arial" w:cs="Arial"/>
          <w:color w:val="000000"/>
          <w:sz w:val="18"/>
          <w:szCs w:val="18"/>
        </w:rPr>
        <w:t>Es un sistema que captura el calor que de otra manera se perdería a través del motor, escape, radiador o alguna otra fuente y lo convierte en energía eléctrica que se utiliza para alcanzar los requerimientos eléctricos del vehículo o para aumentar otras tecnologías de reducción de carga (ej. calentamiento de la cabina, estrategias activas de calentamiento de motor/transmisión). La cantidad de energía que se recupera está basada en el valor promedio de los cinco (5) ciclos de prueba.</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G.6 Sistema de calentamiento activo del motor: </w:t>
      </w:r>
      <w:r>
        <w:rPr>
          <w:rFonts w:ascii="Arial" w:hAnsi="Arial" w:cs="Arial"/>
          <w:color w:val="000000"/>
          <w:sz w:val="18"/>
          <w:szCs w:val="18"/>
        </w:rPr>
        <w:t>Es un sistema que utiliza el desperdicio de calor del vehículo para calentar ciertos elementos del motor.</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G.7 Sistema de calentamiento activo de la transmisión: </w:t>
      </w:r>
      <w:r>
        <w:rPr>
          <w:rFonts w:ascii="Arial" w:hAnsi="Arial" w:cs="Arial"/>
          <w:color w:val="000000"/>
          <w:sz w:val="18"/>
          <w:szCs w:val="18"/>
        </w:rPr>
        <w:t>Es un sistema que utiliza el desperdicio de calor del vehículo para calentar de forma rápida el aceite de transmisión a un rango de temperatura de operación por medio de un intercambiador de calor.</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G.8 Sistema de monitoreo de presión de llantas: </w:t>
      </w:r>
      <w:r>
        <w:rPr>
          <w:rFonts w:ascii="Arial" w:hAnsi="Arial" w:cs="Arial"/>
          <w:color w:val="000000"/>
          <w:sz w:val="18"/>
          <w:szCs w:val="18"/>
        </w:rPr>
        <w:t>Es un sistema electrónico que monitorea la presión de inflado del neumático y alerta cuando una o varias llantas se encuentran por debajo de la presión de operación.</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G.9 Sistema eléctrico de circulación de calor: </w:t>
      </w:r>
      <w:r>
        <w:rPr>
          <w:rFonts w:ascii="Arial" w:hAnsi="Arial" w:cs="Arial"/>
          <w:color w:val="000000"/>
          <w:sz w:val="18"/>
          <w:szCs w:val="18"/>
        </w:rPr>
        <w:t xml:space="preserve">Es un sistema instalado en un vehículo que cuenta con sistema de paro/arranque, un híbrido o un híbrido conectable que mantenga circulando aire caliente mientras el motor se encuentra apagado durante el paro/arranque. Este sistema se debe calibrar para mantener el motor </w:t>
      </w:r>
      <w:r>
        <w:rPr>
          <w:rFonts w:ascii="Arial" w:hAnsi="Arial" w:cs="Arial"/>
          <w:color w:val="000000"/>
          <w:sz w:val="18"/>
          <w:szCs w:val="18"/>
        </w:rPr>
        <w:lastRenderedPageBreak/>
        <w:t>apagado por un minuto o más cuando la temperatura al exterior del vehículo sea de -1.1 °C y cuando se requiera la calefacción de la cabina.</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G.10 Controles térmicos: </w:t>
      </w:r>
      <w:r>
        <w:rPr>
          <w:rFonts w:ascii="Arial" w:hAnsi="Arial" w:cs="Arial"/>
          <w:color w:val="000000"/>
          <w:sz w:val="18"/>
          <w:szCs w:val="18"/>
        </w:rPr>
        <w:t>Los que se mencionan a continuación:</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G.10.1 Cristales con tratamiento de transmisión de temperatura o radiación solar: </w:t>
      </w:r>
      <w:r>
        <w:rPr>
          <w:rFonts w:ascii="Arial" w:hAnsi="Arial" w:cs="Arial"/>
          <w:color w:val="000000"/>
          <w:sz w:val="18"/>
          <w:szCs w:val="18"/>
        </w:rPr>
        <w:t>Cristales que cuentan con un tratamiento especial que disminuyen la cantidad de radiación o temperatura solar que es transmitida a la cabina del vehículo en comparación con los cristales convencionales.</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G.10.2 Pintura reflectante solar: </w:t>
      </w:r>
      <w:r>
        <w:rPr>
          <w:rFonts w:ascii="Arial" w:hAnsi="Arial" w:cs="Arial"/>
          <w:color w:val="000000"/>
          <w:sz w:val="18"/>
          <w:szCs w:val="18"/>
        </w:rPr>
        <w:t>Pintura de vehículo o capa superficial aplicada a las superficies horizontales, incluyendo la tapa de cajuela y el toldo de cabina, la cual reflecta al menos 65 % de la incidente energía solar infrarroja, determinada por el Corporativo, a partir de un procedimiento documentado.</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G.10.3 Ventilación activa de asiento: </w:t>
      </w:r>
      <w:r>
        <w:rPr>
          <w:rFonts w:ascii="Arial" w:hAnsi="Arial" w:cs="Arial"/>
          <w:color w:val="000000"/>
          <w:sz w:val="18"/>
          <w:szCs w:val="18"/>
        </w:rPr>
        <w:t>Dispositivo que dirige aire o transfiere calor de la superficie del asiento que está en contacto con el ocupante y lo expulsa del asiento.</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G.10.4 Ventilación activa de cabina: </w:t>
      </w:r>
      <w:r>
        <w:rPr>
          <w:rFonts w:ascii="Arial" w:hAnsi="Arial" w:cs="Arial"/>
          <w:color w:val="000000"/>
          <w:sz w:val="18"/>
          <w:szCs w:val="18"/>
        </w:rPr>
        <w:t>Dispositivos que mueven mecánicamente el aire caliente del interior de la cabina hacia el exterior del vehículo.</w:t>
      </w:r>
    </w:p>
    <w:p w:rsidR="00763B18" w:rsidRDefault="00763B18" w:rsidP="00763B18">
      <w:pPr>
        <w:autoSpaceDE w:val="0"/>
        <w:autoSpaceDN w:val="0"/>
        <w:adjustRightInd w:val="0"/>
        <w:spacing w:after="120" w:line="360" w:lineRule="auto"/>
        <w:ind w:firstLine="288"/>
        <w:jc w:val="both"/>
        <w:rPr>
          <w:rFonts w:ascii="Arial" w:hAnsi="Arial" w:cs="Arial"/>
          <w:color w:val="000000"/>
          <w:sz w:val="18"/>
          <w:szCs w:val="18"/>
        </w:rPr>
      </w:pPr>
      <w:r>
        <w:rPr>
          <w:rFonts w:ascii="Arial" w:hAnsi="Arial" w:cs="Arial"/>
          <w:b/>
          <w:bCs/>
          <w:color w:val="000000"/>
          <w:sz w:val="18"/>
          <w:szCs w:val="18"/>
        </w:rPr>
        <w:t xml:space="preserve">G.10.5 Ventilación pasiva de cabina: </w:t>
      </w:r>
      <w:r>
        <w:rPr>
          <w:rFonts w:ascii="Arial" w:hAnsi="Arial" w:cs="Arial"/>
          <w:color w:val="000000"/>
          <w:sz w:val="18"/>
          <w:szCs w:val="18"/>
        </w:rPr>
        <w:t>Ductos, dispositivos o métodos que utilizan el flujo de aire convectivo, para mover aire caliente de la cabina hacia el exterior del vehículo.</w:t>
      </w:r>
    </w:p>
    <w:p w:rsidR="00763B18" w:rsidRDefault="00763B18" w:rsidP="00763B18">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9. Bibliografía</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9.1 </w:t>
      </w:r>
      <w:r>
        <w:rPr>
          <w:rFonts w:ascii="Arial" w:hAnsi="Arial" w:cs="Arial"/>
          <w:color w:val="000000"/>
          <w:sz w:val="18"/>
          <w:szCs w:val="18"/>
        </w:rPr>
        <w:t xml:space="preserve">NMX-Z-013-SCFI-2015, Guía para la Estructuración y Redacción de Normas (Cancela a </w:t>
      </w:r>
      <w:proofErr w:type="gramStart"/>
      <w:r>
        <w:rPr>
          <w:rFonts w:ascii="Arial" w:hAnsi="Arial" w:cs="Arial"/>
          <w:color w:val="000000"/>
          <w:sz w:val="18"/>
          <w:szCs w:val="18"/>
        </w:rPr>
        <w:t>la  NMX</w:t>
      </w:r>
      <w:proofErr w:type="gramEnd"/>
      <w:r>
        <w:rPr>
          <w:rFonts w:ascii="Arial" w:hAnsi="Arial" w:cs="Arial"/>
          <w:color w:val="000000"/>
          <w:sz w:val="18"/>
          <w:szCs w:val="18"/>
        </w:rPr>
        <w:t>-Z-013/1-1977). Declaratoria de vigencia publicada en el Diario Oficial de la Federación el 18 de noviembre de 2015, así como su aclaración publicada en el Diario Oficial de la Federación el 16 de junio 2016.</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9.2 </w:t>
      </w:r>
      <w:r>
        <w:rPr>
          <w:rFonts w:ascii="Arial" w:hAnsi="Arial" w:cs="Arial"/>
          <w:color w:val="000000"/>
          <w:sz w:val="18"/>
          <w:szCs w:val="18"/>
        </w:rPr>
        <w:t>Ley Federal sobre Metrología y Normalización, publicada en el Diario Oficial de la Federación el 1 de julio de 1992 y sus reformas.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9.3 </w:t>
      </w:r>
      <w:r>
        <w:rPr>
          <w:rFonts w:ascii="Arial" w:hAnsi="Arial" w:cs="Arial"/>
          <w:color w:val="000000"/>
          <w:sz w:val="18"/>
          <w:szCs w:val="18"/>
        </w:rPr>
        <w:t>Reglamento de la Ley Federal sobre Metrología y Normalización, publicada en el Diario Oficial de la Federación el 14 de enero de 1999 y sus reformas.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9.4 </w:t>
      </w:r>
      <w:r>
        <w:rPr>
          <w:rFonts w:ascii="Arial" w:hAnsi="Arial" w:cs="Arial"/>
          <w:color w:val="000000"/>
          <w:sz w:val="18"/>
          <w:szCs w:val="18"/>
        </w:rPr>
        <w:t>Aviso mediante el cual se dan a conocer los parámetros para el cálculo de las emisiones de bióxido de carbono (CO</w:t>
      </w:r>
      <w:r>
        <w:rPr>
          <w:rFonts w:ascii="Arial" w:hAnsi="Arial" w:cs="Arial"/>
          <w:color w:val="000000"/>
          <w:sz w:val="14"/>
          <w:szCs w:val="14"/>
          <w:vertAlign w:val="subscript"/>
        </w:rPr>
        <w:t>2</w:t>
      </w:r>
      <w:r>
        <w:rPr>
          <w:rFonts w:ascii="Arial" w:hAnsi="Arial" w:cs="Arial"/>
          <w:color w:val="000000"/>
          <w:sz w:val="18"/>
          <w:szCs w:val="18"/>
        </w:rPr>
        <w:t>) en los vehículos automotores ligeros nuevos con peso bruto vehicular que no exceda los 3 857 kilogramos, que utilizan gasolina o diésel como combustible cuyo año modelo sea 2017, publicado en el Diario Oficial de la Federación el 24 de junio de 2016.</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9.5 </w:t>
      </w:r>
      <w:r>
        <w:rPr>
          <w:rFonts w:ascii="Arial" w:hAnsi="Arial" w:cs="Arial"/>
          <w:color w:val="000000"/>
          <w:sz w:val="18"/>
          <w:szCs w:val="18"/>
        </w:rPr>
        <w:t>Aviso mediante el cual se dan a conocer los parámetros para el cálculo de las emisiones de bióxido de carbono (CO</w:t>
      </w:r>
      <w:r>
        <w:rPr>
          <w:rFonts w:ascii="Arial" w:hAnsi="Arial" w:cs="Arial"/>
          <w:color w:val="000000"/>
          <w:sz w:val="14"/>
          <w:szCs w:val="14"/>
          <w:vertAlign w:val="subscript"/>
        </w:rPr>
        <w:t>2</w:t>
      </w:r>
      <w:r>
        <w:rPr>
          <w:rFonts w:ascii="Arial" w:hAnsi="Arial" w:cs="Arial"/>
          <w:color w:val="000000"/>
          <w:sz w:val="18"/>
          <w:szCs w:val="18"/>
        </w:rPr>
        <w:t>) en los vehículos automotores ligeros nuevos con peso bruto vehicular que no exceda los 3 857 kilogramos, que utilizan gasolina o diésel como combustible cuyo año modelo sea 2018, publicado en el Diario Oficial de la Federación el 23 de enero de 2018.</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9.6 </w:t>
      </w:r>
      <w:r>
        <w:rPr>
          <w:rFonts w:ascii="Arial" w:hAnsi="Arial" w:cs="Arial"/>
          <w:color w:val="000000"/>
          <w:sz w:val="18"/>
          <w:szCs w:val="18"/>
        </w:rPr>
        <w:t xml:space="preserve">Inventario Nacional de Emisiones de Gases y Compuestos de Efecto Invernadero 2015. Instituto Nacional de Ecología y Cambio Climático. México 2018. </w:t>
      </w:r>
      <w:hyperlink r:id="rId5" w:history="1">
        <w:r>
          <w:rPr>
            <w:rFonts w:ascii="Arial" w:hAnsi="Arial" w:cs="Arial"/>
            <w:color w:val="0000FF"/>
            <w:sz w:val="18"/>
            <w:szCs w:val="18"/>
          </w:rPr>
          <w:t>https://www.gob.mx/inecc/acciones-y-programas/inventario-nacional-de-emisiones-de-gases-y-compuestos-de-efecto-invernadero</w:t>
        </w:r>
      </w:hyperlink>
      <w:r>
        <w:rPr>
          <w:rFonts w:ascii="Arial" w:hAnsi="Arial" w:cs="Arial"/>
          <w:color w:val="000000"/>
          <w:sz w:val="18"/>
          <w:szCs w:val="18"/>
        </w:rPr>
        <w:t>.</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9.7 </w:t>
      </w:r>
      <w:r>
        <w:rPr>
          <w:rFonts w:ascii="Arial" w:hAnsi="Arial" w:cs="Arial"/>
          <w:color w:val="000000"/>
          <w:sz w:val="18"/>
          <w:szCs w:val="18"/>
        </w:rPr>
        <w:t>Código Federal de Regulaciones de la Agencia de Protección Ambiental de los Estados Unidos de América volumen 40, partes 85, 86 y 600 revisado el 1 de julio de 1994, por la Agencia de Protección Ambiental de los Estados Unidos.</w:t>
      </w:r>
    </w:p>
    <w:p w:rsidR="00763B18" w:rsidRDefault="00763B18" w:rsidP="00763B18">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9.8 </w:t>
      </w:r>
      <w:r>
        <w:rPr>
          <w:rFonts w:ascii="Arial" w:hAnsi="Arial" w:cs="Arial"/>
          <w:color w:val="000000"/>
          <w:sz w:val="18"/>
          <w:szCs w:val="18"/>
        </w:rPr>
        <w:t xml:space="preserve">Regulación Final de Emisiones de Gases de Efecto Invernadero y el Promedio Corporativo para la Economía de Combustible para Vehículos Ligeros de Año modelo 2017 y posteriores (2017 and </w:t>
      </w:r>
      <w:proofErr w:type="spellStart"/>
      <w:r>
        <w:rPr>
          <w:rFonts w:ascii="Arial" w:hAnsi="Arial" w:cs="Arial"/>
          <w:color w:val="000000"/>
          <w:sz w:val="18"/>
          <w:szCs w:val="18"/>
        </w:rPr>
        <w:t>Later</w:t>
      </w:r>
      <w:proofErr w:type="spellEnd"/>
      <w:r>
        <w:rPr>
          <w:rFonts w:ascii="Arial" w:hAnsi="Arial" w:cs="Arial"/>
          <w:color w:val="000000"/>
          <w:sz w:val="18"/>
          <w:szCs w:val="18"/>
        </w:rPr>
        <w:t xml:space="preserve"> </w:t>
      </w:r>
      <w:proofErr w:type="spellStart"/>
      <w:r>
        <w:rPr>
          <w:rFonts w:ascii="Arial" w:hAnsi="Arial" w:cs="Arial"/>
          <w:color w:val="000000"/>
          <w:sz w:val="18"/>
          <w:szCs w:val="18"/>
        </w:rPr>
        <w:t>Model</w:t>
      </w:r>
      <w:proofErr w:type="spellEnd"/>
      <w:r>
        <w:rPr>
          <w:rFonts w:ascii="Arial" w:hAnsi="Arial" w:cs="Arial"/>
          <w:color w:val="000000"/>
          <w:sz w:val="18"/>
          <w:szCs w:val="18"/>
        </w:rPr>
        <w:t xml:space="preserve"> </w:t>
      </w:r>
      <w:proofErr w:type="spellStart"/>
      <w:r>
        <w:rPr>
          <w:rFonts w:ascii="Arial" w:hAnsi="Arial" w:cs="Arial"/>
          <w:color w:val="000000"/>
          <w:sz w:val="18"/>
          <w:szCs w:val="18"/>
        </w:rPr>
        <w:t>Year</w:t>
      </w:r>
      <w:proofErr w:type="spellEnd"/>
      <w:r>
        <w:rPr>
          <w:rFonts w:ascii="Arial" w:hAnsi="Arial" w:cs="Arial"/>
          <w:color w:val="000000"/>
          <w:sz w:val="18"/>
          <w:szCs w:val="18"/>
        </w:rPr>
        <w:t xml:space="preserve"> Light-</w:t>
      </w:r>
      <w:proofErr w:type="spellStart"/>
      <w:r>
        <w:rPr>
          <w:rFonts w:ascii="Arial" w:hAnsi="Arial" w:cs="Arial"/>
          <w:color w:val="000000"/>
          <w:sz w:val="18"/>
          <w:szCs w:val="18"/>
        </w:rPr>
        <w:t>Duty</w:t>
      </w:r>
      <w:proofErr w:type="spellEnd"/>
      <w:r>
        <w:rPr>
          <w:rFonts w:ascii="Arial" w:hAnsi="Arial" w:cs="Arial"/>
          <w:color w:val="000000"/>
          <w:sz w:val="18"/>
          <w:szCs w:val="18"/>
        </w:rPr>
        <w:t xml:space="preserve"> </w:t>
      </w:r>
      <w:proofErr w:type="spellStart"/>
      <w:r>
        <w:rPr>
          <w:rFonts w:ascii="Arial" w:hAnsi="Arial" w:cs="Arial"/>
          <w:color w:val="000000"/>
          <w:sz w:val="18"/>
          <w:szCs w:val="18"/>
        </w:rPr>
        <w:t>Vehicle</w:t>
      </w:r>
      <w:proofErr w:type="spellEnd"/>
      <w:r>
        <w:rPr>
          <w:rFonts w:ascii="Arial" w:hAnsi="Arial" w:cs="Arial"/>
          <w:color w:val="000000"/>
          <w:sz w:val="18"/>
          <w:szCs w:val="18"/>
        </w:rPr>
        <w:t xml:space="preserve"> </w:t>
      </w:r>
      <w:proofErr w:type="spellStart"/>
      <w:r>
        <w:rPr>
          <w:rFonts w:ascii="Arial" w:hAnsi="Arial" w:cs="Arial"/>
          <w:color w:val="000000"/>
          <w:sz w:val="18"/>
          <w:szCs w:val="18"/>
        </w:rPr>
        <w:t>Greenhouse</w:t>
      </w:r>
      <w:proofErr w:type="spellEnd"/>
      <w:r>
        <w:rPr>
          <w:rFonts w:ascii="Arial" w:hAnsi="Arial" w:cs="Arial"/>
          <w:color w:val="000000"/>
          <w:sz w:val="18"/>
          <w:szCs w:val="18"/>
        </w:rPr>
        <w:t xml:space="preserve"> Gas </w:t>
      </w:r>
      <w:proofErr w:type="spellStart"/>
      <w:r>
        <w:rPr>
          <w:rFonts w:ascii="Arial" w:hAnsi="Arial" w:cs="Arial"/>
          <w:color w:val="000000"/>
          <w:sz w:val="18"/>
          <w:szCs w:val="18"/>
        </w:rPr>
        <w:t>Emissions</w:t>
      </w:r>
      <w:proofErr w:type="spellEnd"/>
      <w:r>
        <w:rPr>
          <w:rFonts w:ascii="Arial" w:hAnsi="Arial" w:cs="Arial"/>
          <w:color w:val="000000"/>
          <w:sz w:val="18"/>
          <w:szCs w:val="18"/>
        </w:rPr>
        <w:t xml:space="preserve"> </w:t>
      </w:r>
      <w:proofErr w:type="spellStart"/>
      <w:r>
        <w:rPr>
          <w:rFonts w:ascii="Arial" w:hAnsi="Arial" w:cs="Arial"/>
          <w:color w:val="000000"/>
          <w:sz w:val="18"/>
          <w:szCs w:val="18"/>
        </w:rPr>
        <w:t>Standards</w:t>
      </w:r>
      <w:proofErr w:type="spellEnd"/>
      <w:r>
        <w:rPr>
          <w:rFonts w:ascii="Arial" w:hAnsi="Arial" w:cs="Arial"/>
          <w:color w:val="000000"/>
          <w:sz w:val="18"/>
          <w:szCs w:val="18"/>
        </w:rPr>
        <w:t xml:space="preserve"> and </w:t>
      </w:r>
      <w:proofErr w:type="spellStart"/>
      <w:r>
        <w:rPr>
          <w:rFonts w:ascii="Arial" w:hAnsi="Arial" w:cs="Arial"/>
          <w:color w:val="000000"/>
          <w:sz w:val="18"/>
          <w:szCs w:val="18"/>
        </w:rPr>
        <w:t>Corporate</w:t>
      </w:r>
      <w:proofErr w:type="spellEnd"/>
      <w:r>
        <w:rPr>
          <w:rFonts w:ascii="Arial" w:hAnsi="Arial" w:cs="Arial"/>
          <w:color w:val="000000"/>
          <w:sz w:val="18"/>
          <w:szCs w:val="18"/>
        </w:rPr>
        <w:t xml:space="preserve"> </w:t>
      </w:r>
      <w:proofErr w:type="spellStart"/>
      <w:r>
        <w:rPr>
          <w:rFonts w:ascii="Arial" w:hAnsi="Arial" w:cs="Arial"/>
          <w:color w:val="000000"/>
          <w:sz w:val="18"/>
          <w:szCs w:val="18"/>
        </w:rPr>
        <w:t>Average</w:t>
      </w:r>
      <w:proofErr w:type="spellEnd"/>
      <w:r>
        <w:rPr>
          <w:rFonts w:ascii="Arial" w:hAnsi="Arial" w:cs="Arial"/>
          <w:color w:val="000000"/>
          <w:sz w:val="18"/>
          <w:szCs w:val="18"/>
        </w:rPr>
        <w:t xml:space="preserve"> Fuel </w:t>
      </w:r>
      <w:proofErr w:type="spellStart"/>
      <w:r>
        <w:rPr>
          <w:rFonts w:ascii="Arial" w:hAnsi="Arial" w:cs="Arial"/>
          <w:color w:val="000000"/>
          <w:sz w:val="18"/>
          <w:szCs w:val="18"/>
        </w:rPr>
        <w:t>Economy</w:t>
      </w:r>
      <w:proofErr w:type="spellEnd"/>
      <w:r>
        <w:rPr>
          <w:rFonts w:ascii="Arial" w:hAnsi="Arial" w:cs="Arial"/>
          <w:color w:val="000000"/>
          <w:sz w:val="18"/>
          <w:szCs w:val="18"/>
        </w:rPr>
        <w:t xml:space="preserve"> </w:t>
      </w:r>
      <w:proofErr w:type="spellStart"/>
      <w:r>
        <w:rPr>
          <w:rFonts w:ascii="Arial" w:hAnsi="Arial" w:cs="Arial"/>
          <w:color w:val="000000"/>
          <w:sz w:val="18"/>
          <w:szCs w:val="18"/>
        </w:rPr>
        <w:t>Standards</w:t>
      </w:r>
      <w:proofErr w:type="spellEnd"/>
      <w:r>
        <w:rPr>
          <w:rFonts w:ascii="Arial" w:hAnsi="Arial" w:cs="Arial"/>
          <w:color w:val="000000"/>
          <w:sz w:val="18"/>
          <w:szCs w:val="18"/>
        </w:rPr>
        <w:t>. Final Rule, octubre de 2012), publicado por las Agencias de Protección Ambiental y de Seguridad y Tráfico en las Carreteras de los Estados Unidos de América.</w:t>
      </w:r>
    </w:p>
    <w:p w:rsidR="00A35968" w:rsidRDefault="00763B18" w:rsidP="00763B18">
      <w:bookmarkStart w:id="0" w:name="_GoBack"/>
      <w:bookmarkEnd w:id="0"/>
    </w:p>
    <w:sectPr w:rsidR="00A359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18"/>
    <w:rsid w:val="00220AB6"/>
    <w:rsid w:val="00351967"/>
    <w:rsid w:val="00763B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2DB2"/>
  <w15:chartTrackingRefBased/>
  <w15:docId w15:val="{50631E3E-262A-477C-9067-1D9BCBFB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b.mx/inecc/acciones-y-programas/inventario-nacional-de-emisiones-de-gases-y-compuestos-de-efecto-invernadero"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8309</Words>
  <Characters>45704</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Ocampo</dc:creator>
  <cp:keywords/>
  <dc:description/>
  <cp:lastModifiedBy>Ana Ocampo</cp:lastModifiedBy>
  <cp:revision>1</cp:revision>
  <dcterms:created xsi:type="dcterms:W3CDTF">2018-09-28T16:59:00Z</dcterms:created>
  <dcterms:modified xsi:type="dcterms:W3CDTF">2018-09-28T17:01:00Z</dcterms:modified>
</cp:coreProperties>
</file>