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6D" w:rsidRDefault="0031356D" w:rsidP="0031356D">
      <w:pPr>
        <w:autoSpaceDE w:val="0"/>
        <w:autoSpaceDN w:val="0"/>
        <w:adjustRightInd w:val="0"/>
        <w:spacing w:after="120" w:line="240" w:lineRule="auto"/>
        <w:rPr>
          <w:rFonts w:ascii="Tms Rmn" w:hAnsi="Tms Rmn"/>
          <w:sz w:val="24"/>
          <w:szCs w:val="24"/>
        </w:rPr>
      </w:pP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Apéndice A</w:t>
      </w: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Análisis de Regresión Lineal</w:t>
      </w:r>
    </w:p>
    <w:p w:rsidR="0031356D" w:rsidRDefault="0031356D" w:rsidP="0031356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propósito del análisis de regresión lineal es el encontrar una relación matemática entre dos conjuntos de variables, tal que los valores de una variable puedan ser usados para predecir la otra. La regresión lineal asume que los dos conjuntos de variables están relacionados linealmente; esto es, que cuando los valores de dos variables (x</w:t>
      </w:r>
      <w:r>
        <w:rPr>
          <w:rFonts w:ascii="Arial" w:hAnsi="Arial" w:cs="Arial"/>
          <w:color w:val="000000"/>
          <w:sz w:val="18"/>
          <w:szCs w:val="18"/>
          <w:vertAlign w:val="subscript"/>
        </w:rPr>
        <w:t>i</w:t>
      </w:r>
      <w:r>
        <w:rPr>
          <w:rFonts w:ascii="Arial" w:hAnsi="Arial" w:cs="Arial"/>
          <w:color w:val="000000"/>
          <w:sz w:val="18"/>
          <w:szCs w:val="18"/>
        </w:rPr>
        <w:t xml:space="preserve">, </w:t>
      </w:r>
      <w:proofErr w:type="spellStart"/>
      <w:r>
        <w:rPr>
          <w:rFonts w:ascii="Arial" w:hAnsi="Arial" w:cs="Arial"/>
          <w:color w:val="000000"/>
          <w:sz w:val="18"/>
          <w:szCs w:val="18"/>
        </w:rPr>
        <w:t>y</w:t>
      </w:r>
      <w:r>
        <w:rPr>
          <w:rFonts w:ascii="Arial" w:hAnsi="Arial" w:cs="Arial"/>
          <w:color w:val="000000"/>
          <w:sz w:val="18"/>
          <w:szCs w:val="18"/>
          <w:vertAlign w:val="subscript"/>
        </w:rPr>
        <w:t>i</w:t>
      </w:r>
      <w:proofErr w:type="spellEnd"/>
      <w:r>
        <w:rPr>
          <w:rFonts w:ascii="Arial" w:hAnsi="Arial" w:cs="Arial"/>
          <w:color w:val="000000"/>
          <w:sz w:val="18"/>
          <w:szCs w:val="18"/>
        </w:rPr>
        <w:t>) son graficados, los puntos casi se ajustarán a una línea recta. El coeficiente de correlación (), indica qué tan bien se ajustan estos pares de valores a una línea recta.</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relación de una línea recta se expresa de la siguiente forma:</w:t>
      </w:r>
    </w:p>
    <w:p w:rsidR="0031356D" w:rsidRDefault="0031356D" w:rsidP="0031356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Y = AX + B</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donde</w:t>
      </w:r>
      <w:proofErr w:type="spellEnd"/>
      <w:proofErr w:type="gramEnd"/>
      <w:r>
        <w:rPr>
          <w:rFonts w:ascii="Arial" w:hAnsi="Arial" w:cs="Arial"/>
          <w:color w:val="000000"/>
          <w:sz w:val="18"/>
          <w:szCs w:val="18"/>
        </w:rPr>
        <w:t>:</w:t>
      </w:r>
    </w:p>
    <w:p w:rsidR="0031356D" w:rsidRDefault="0031356D" w:rsidP="0031356D">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Y</w:t>
      </w:r>
      <w:r>
        <w:rPr>
          <w:rFonts w:ascii="Arial" w:hAnsi="Arial" w:cs="Arial"/>
          <w:color w:val="000000"/>
          <w:sz w:val="18"/>
          <w:szCs w:val="18"/>
        </w:rPr>
        <w:tab/>
        <w:t>es la variable dependiente;</w:t>
      </w:r>
    </w:p>
    <w:p w:rsidR="0031356D" w:rsidRDefault="0031356D" w:rsidP="0031356D">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rPr>
        <w:tab/>
        <w:t>es la variable independiente;</w:t>
      </w:r>
    </w:p>
    <w:p w:rsidR="0031356D" w:rsidRDefault="0031356D" w:rsidP="0031356D">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es la pendiente de la recta, y</w:t>
      </w:r>
    </w:p>
    <w:p w:rsidR="0031356D" w:rsidRDefault="0031356D" w:rsidP="0031356D">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es la intersección de la recta con el eje de las ordenadas.</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pendiente de la recta (A) y la intersección con el eje de las ordenadas se calculan usando las siguientes dos fórmulas de regresión lineal:</w:t>
      </w:r>
    </w:p>
    <w:p w:rsidR="0031356D" w:rsidRDefault="0031356D" w:rsidP="0031356D">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1367155" cy="402590"/>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7155" cy="402590"/>
                    </a:xfrm>
                    <a:prstGeom prst="rect">
                      <a:avLst/>
                    </a:prstGeom>
                    <a:noFill/>
                    <a:ln>
                      <a:noFill/>
                    </a:ln>
                  </pic:spPr>
                </pic:pic>
              </a:graphicData>
            </a:graphic>
          </wp:inline>
        </w:drawing>
      </w:r>
    </w:p>
    <w:p w:rsidR="0031356D" w:rsidRDefault="0031356D" w:rsidP="0031356D">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830580" cy="29337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580" cy="293370"/>
                    </a:xfrm>
                    <a:prstGeom prst="rect">
                      <a:avLst/>
                    </a:prstGeom>
                    <a:noFill/>
                    <a:ln>
                      <a:noFill/>
                    </a:ln>
                  </pic:spPr>
                </pic:pic>
              </a:graphicData>
            </a:graphic>
          </wp:inline>
        </w:drawing>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donde</w:t>
      </w:r>
      <w:proofErr w:type="spellEnd"/>
      <w:proofErr w:type="gramEnd"/>
      <w:r>
        <w:rPr>
          <w:rFonts w:ascii="Arial" w:hAnsi="Arial" w:cs="Arial"/>
          <w:color w:val="000000"/>
          <w:sz w:val="18"/>
          <w:szCs w:val="18"/>
        </w:rPr>
        <w:t>:</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N es el número de parejas (x</w:t>
      </w:r>
      <w:r>
        <w:rPr>
          <w:rFonts w:ascii="Arial" w:hAnsi="Arial" w:cs="Arial"/>
          <w:color w:val="000000"/>
          <w:sz w:val="18"/>
          <w:szCs w:val="18"/>
          <w:vertAlign w:val="subscript"/>
        </w:rPr>
        <w:t>i</w:t>
      </w:r>
      <w:r>
        <w:rPr>
          <w:rFonts w:ascii="Arial" w:hAnsi="Arial" w:cs="Arial"/>
          <w:color w:val="000000"/>
          <w:sz w:val="18"/>
          <w:szCs w:val="18"/>
        </w:rPr>
        <w:t xml:space="preserve">, </w:t>
      </w:r>
      <w:proofErr w:type="spellStart"/>
      <w:r>
        <w:rPr>
          <w:rFonts w:ascii="Arial" w:hAnsi="Arial" w:cs="Arial"/>
          <w:color w:val="000000"/>
          <w:sz w:val="18"/>
          <w:szCs w:val="18"/>
        </w:rPr>
        <w:t>y</w:t>
      </w:r>
      <w:r>
        <w:rPr>
          <w:rFonts w:ascii="Arial" w:hAnsi="Arial" w:cs="Arial"/>
          <w:color w:val="000000"/>
          <w:sz w:val="18"/>
          <w:szCs w:val="18"/>
          <w:vertAlign w:val="subscript"/>
        </w:rPr>
        <w:t>i</w:t>
      </w:r>
      <w:proofErr w:type="spellEnd"/>
      <w:r>
        <w:rPr>
          <w:rFonts w:ascii="Arial" w:hAnsi="Arial" w:cs="Arial"/>
          <w:color w:val="000000"/>
          <w:sz w:val="18"/>
          <w:szCs w:val="18"/>
        </w:rPr>
        <w:t>), el coeficiente de correlación ( ) se calcula usando la siguiente fórmula:</w:t>
      </w:r>
    </w:p>
    <w:p w:rsidR="0031356D" w:rsidRDefault="0031356D" w:rsidP="0031356D">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2189480" cy="46164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480" cy="461645"/>
                    </a:xfrm>
                    <a:prstGeom prst="rect">
                      <a:avLst/>
                    </a:prstGeom>
                    <a:noFill/>
                    <a:ln>
                      <a:noFill/>
                    </a:ln>
                  </pic:spPr>
                </pic:pic>
              </a:graphicData>
            </a:graphic>
          </wp:inline>
        </w:drawing>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valores del coeficiente de correlación van desde -1 a +1. Un valor negativo indica una relación negativa (es decir, cuando X aumenta, Y disminuye o viceversa), y un valor positivo indica una relación positiva (es decir, cuando X aumenta, Y aumenta). Entre más cercano es el valor a -1 o +1 es mejor la relación. Un coeficiente de correlación cercano a cero indica una inexistencia de relación.</w:t>
      </w: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Apéndice B</w:t>
      </w: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Cálculo del factor de corrección del dinamómetro (FCD)</w:t>
      </w: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1B2FB8" w:rsidRDefault="001B2FB8" w:rsidP="001B2FB8">
      <w:pPr>
        <w:autoSpaceDE w:val="0"/>
        <w:autoSpaceDN w:val="0"/>
        <w:adjustRightInd w:val="0"/>
        <w:spacing w:after="0" w:line="240" w:lineRule="auto"/>
        <w:ind w:left="-23"/>
        <w:jc w:val="center"/>
        <w:rPr>
          <w:rFonts w:ascii="Arial" w:hAnsi="Arial" w:cs="Arial"/>
          <w:b/>
          <w:bCs/>
          <w:color w:val="000000"/>
          <w:sz w:val="18"/>
          <w:szCs w:val="18"/>
        </w:rPr>
      </w:pP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 las mediciones realizadas en los incisos 9.3.4 y 9.3.5 al 100 % de la tensión eléctrica nominal, se calcula:</w:t>
      </w:r>
    </w:p>
    <w:p w:rsidR="0031356D" w:rsidRDefault="0031356D" w:rsidP="0031356D">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El deslizamiento por unidad de la frecuencia de rotación con respecto a la frecuencia de rotación síncrona, con el dinamómetro a su carga mínima, de acuerdo con la siguiente ecuación (</w:t>
      </w:r>
      <w:proofErr w:type="spellStart"/>
      <w:r>
        <w:rPr>
          <w:rFonts w:ascii="Arial" w:hAnsi="Arial" w:cs="Arial"/>
          <w:color w:val="000000"/>
          <w:sz w:val="18"/>
          <w:szCs w:val="18"/>
        </w:rPr>
        <w:t>S</w:t>
      </w:r>
      <w:r>
        <w:rPr>
          <w:rFonts w:ascii="Arial" w:hAnsi="Arial" w:cs="Arial"/>
          <w:color w:val="000000"/>
          <w:sz w:val="18"/>
          <w:szCs w:val="18"/>
          <w:vertAlign w:val="subscript"/>
        </w:rPr>
        <w:t>mín</w:t>
      </w:r>
      <w:proofErr w:type="spellEnd"/>
      <w:r>
        <w:rPr>
          <w:rFonts w:ascii="Arial" w:hAnsi="Arial" w:cs="Arial"/>
          <w:color w:val="000000"/>
          <w:sz w:val="18"/>
          <w:szCs w:val="18"/>
        </w:rPr>
        <w:t>):</w:t>
      </w:r>
    </w:p>
    <w:p w:rsidR="0031356D" w:rsidRDefault="0031356D" w:rsidP="0031356D">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1803400" cy="352425"/>
            <wp:effectExtent l="0" t="0" r="635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352425"/>
                    </a:xfrm>
                    <a:prstGeom prst="rect">
                      <a:avLst/>
                    </a:prstGeom>
                    <a:noFill/>
                    <a:ln>
                      <a:noFill/>
                    </a:ln>
                  </pic:spPr>
                </pic:pic>
              </a:graphicData>
            </a:graphic>
          </wp:inline>
        </w:drawing>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donde</w:t>
      </w:r>
      <w:proofErr w:type="spellEnd"/>
      <w:proofErr w:type="gramEnd"/>
      <w:r>
        <w:rPr>
          <w:rFonts w:ascii="Arial" w:hAnsi="Arial" w:cs="Arial"/>
          <w:color w:val="000000"/>
          <w:sz w:val="18"/>
          <w:szCs w:val="18"/>
        </w:rPr>
        <w:t>:</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n</w:t>
      </w:r>
      <w:r>
        <w:rPr>
          <w:rFonts w:ascii="Arial" w:hAnsi="Arial" w:cs="Arial"/>
          <w:color w:val="000000"/>
          <w:sz w:val="18"/>
          <w:szCs w:val="18"/>
          <w:vertAlign w:val="subscript"/>
        </w:rPr>
        <w:t>mín</w:t>
      </w:r>
      <w:proofErr w:type="spellEnd"/>
      <w:proofErr w:type="gramEnd"/>
      <w:r>
        <w:rPr>
          <w:rFonts w:ascii="Arial" w:hAnsi="Arial" w:cs="Arial"/>
          <w:color w:val="000000"/>
          <w:sz w:val="18"/>
          <w:szCs w:val="18"/>
          <w:vertAlign w:val="subscript"/>
        </w:rPr>
        <w:tab/>
      </w:r>
      <w:r>
        <w:rPr>
          <w:rFonts w:ascii="Arial" w:hAnsi="Arial" w:cs="Arial"/>
          <w:color w:val="000000"/>
          <w:sz w:val="18"/>
          <w:szCs w:val="18"/>
        </w:rPr>
        <w:t>es la frecuencia de rotación con el dinamómetro a su carga mínima medida en el inciso 9.3.4, en  min</w:t>
      </w:r>
      <w:r>
        <w:rPr>
          <w:rFonts w:ascii="Arial" w:hAnsi="Arial" w:cs="Arial"/>
          <w:color w:val="000000"/>
          <w:sz w:val="18"/>
          <w:szCs w:val="18"/>
          <w:vertAlign w:val="superscript"/>
        </w:rPr>
        <w:t>-1</w:t>
      </w:r>
      <w:r>
        <w:rPr>
          <w:rFonts w:ascii="Arial" w:hAnsi="Arial" w:cs="Arial"/>
          <w:color w:val="000000"/>
          <w:sz w:val="18"/>
          <w:szCs w:val="18"/>
        </w:rPr>
        <w:t>, y</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n</w:t>
      </w:r>
      <w:r>
        <w:rPr>
          <w:rFonts w:ascii="Arial" w:hAnsi="Arial" w:cs="Arial"/>
          <w:color w:val="000000"/>
          <w:sz w:val="18"/>
          <w:szCs w:val="18"/>
          <w:vertAlign w:val="subscript"/>
        </w:rPr>
        <w:t>s</w:t>
      </w:r>
      <w:proofErr w:type="spellEnd"/>
      <w:proofErr w:type="gramEnd"/>
      <w:r>
        <w:rPr>
          <w:rFonts w:ascii="Arial" w:hAnsi="Arial" w:cs="Arial"/>
          <w:color w:val="000000"/>
          <w:sz w:val="18"/>
          <w:szCs w:val="18"/>
          <w:vertAlign w:val="subscript"/>
        </w:rPr>
        <w:tab/>
      </w:r>
      <w:r>
        <w:rPr>
          <w:rFonts w:ascii="Arial" w:hAnsi="Arial" w:cs="Arial"/>
          <w:color w:val="000000"/>
          <w:sz w:val="18"/>
          <w:szCs w:val="18"/>
        </w:rPr>
        <w:t>es la frecuencia de rotación síncrona, calculada como en el inciso 9.4.3, en min</w:t>
      </w:r>
      <w:r>
        <w:rPr>
          <w:rFonts w:ascii="Arial" w:hAnsi="Arial" w:cs="Arial"/>
          <w:color w:val="000000"/>
          <w:sz w:val="18"/>
          <w:szCs w:val="18"/>
          <w:vertAlign w:val="superscript"/>
        </w:rPr>
        <w:t>-1</w:t>
      </w:r>
      <w:r>
        <w:rPr>
          <w:rFonts w:ascii="Arial" w:hAnsi="Arial" w:cs="Arial"/>
          <w:color w:val="000000"/>
          <w:sz w:val="18"/>
          <w:szCs w:val="18"/>
        </w:rPr>
        <w:t>.</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Las pérdidas por efecto Joule en el estator con el dinamómetro a su carga mínima:</w:t>
      </w:r>
    </w:p>
    <w:p w:rsidR="0031356D" w:rsidRDefault="0031356D" w:rsidP="0031356D">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2374265" cy="19304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265" cy="193040"/>
                    </a:xfrm>
                    <a:prstGeom prst="rect">
                      <a:avLst/>
                    </a:prstGeom>
                    <a:noFill/>
                    <a:ln>
                      <a:noFill/>
                    </a:ln>
                  </pic:spPr>
                </pic:pic>
              </a:graphicData>
            </a:graphic>
          </wp:inline>
        </w:drawing>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donde</w:t>
      </w:r>
      <w:proofErr w:type="spellEnd"/>
      <w:proofErr w:type="gramEnd"/>
      <w:r>
        <w:rPr>
          <w:rFonts w:ascii="Arial" w:hAnsi="Arial" w:cs="Arial"/>
          <w:color w:val="000000"/>
          <w:sz w:val="18"/>
          <w:szCs w:val="18"/>
        </w:rPr>
        <w:t>:</w:t>
      </w:r>
    </w:p>
    <w:p w:rsidR="0031356D" w:rsidRDefault="0031356D" w:rsidP="0031356D">
      <w:pPr>
        <w:tabs>
          <w:tab w:val="left" w:pos="72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lastRenderedPageBreak/>
        <w:t>I</w:t>
      </w:r>
      <w:r>
        <w:rPr>
          <w:rFonts w:ascii="Arial" w:hAnsi="Arial" w:cs="Arial"/>
          <w:color w:val="000000"/>
          <w:sz w:val="18"/>
          <w:szCs w:val="18"/>
          <w:vertAlign w:val="subscript"/>
        </w:rPr>
        <w:t>mín</w:t>
      </w:r>
      <w:proofErr w:type="spellEnd"/>
      <w:r>
        <w:rPr>
          <w:rFonts w:ascii="Arial" w:hAnsi="Arial" w:cs="Arial"/>
          <w:color w:val="000000"/>
          <w:sz w:val="18"/>
          <w:szCs w:val="18"/>
          <w:vertAlign w:val="subscript"/>
        </w:rPr>
        <w:tab/>
      </w:r>
      <w:r>
        <w:rPr>
          <w:rFonts w:ascii="Arial" w:hAnsi="Arial" w:cs="Arial"/>
          <w:color w:val="000000"/>
          <w:sz w:val="18"/>
          <w:szCs w:val="18"/>
        </w:rPr>
        <w:t>es el promedio de las corrientes de línea durante la prueba con carga mínima en el dinamómetro del inciso 9.3.4, en A, y</w:t>
      </w:r>
    </w:p>
    <w:p w:rsidR="0031356D" w:rsidRDefault="0031356D" w:rsidP="0031356D">
      <w:pPr>
        <w:tabs>
          <w:tab w:val="left" w:pos="72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R</w:t>
      </w:r>
      <w:r>
        <w:rPr>
          <w:rFonts w:ascii="Arial" w:hAnsi="Arial" w:cs="Arial"/>
          <w:color w:val="000000"/>
          <w:sz w:val="18"/>
          <w:szCs w:val="18"/>
          <w:vertAlign w:val="subscript"/>
        </w:rPr>
        <w:t>mín</w:t>
      </w:r>
      <w:proofErr w:type="spellEnd"/>
      <w:r>
        <w:rPr>
          <w:rFonts w:ascii="Arial" w:hAnsi="Arial" w:cs="Arial"/>
          <w:color w:val="000000"/>
          <w:sz w:val="18"/>
          <w:szCs w:val="18"/>
        </w:rPr>
        <w:tab/>
        <w:t>es la resistencia de referencia corregida a la temperatura de los devanados del estator durante la prueba con carga mínima en el dinamómetro, calculada mediante la siguiente ecuación:</w:t>
      </w:r>
    </w:p>
    <w:p w:rsidR="0031356D" w:rsidRDefault="0031356D" w:rsidP="0031356D">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1920875" cy="352425"/>
            <wp:effectExtent l="0" t="0" r="317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875" cy="352425"/>
                    </a:xfrm>
                    <a:prstGeom prst="rect">
                      <a:avLst/>
                    </a:prstGeom>
                    <a:noFill/>
                    <a:ln>
                      <a:noFill/>
                    </a:ln>
                  </pic:spPr>
                </pic:pic>
              </a:graphicData>
            </a:graphic>
          </wp:inline>
        </w:drawing>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donde</w:t>
      </w:r>
      <w:proofErr w:type="spellEnd"/>
      <w:proofErr w:type="gramEnd"/>
      <w:r>
        <w:rPr>
          <w:rFonts w:ascii="Arial" w:hAnsi="Arial" w:cs="Arial"/>
          <w:color w:val="000000"/>
          <w:sz w:val="18"/>
          <w:szCs w:val="18"/>
        </w:rPr>
        <w:t>:</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R</w:t>
      </w:r>
      <w:r>
        <w:rPr>
          <w:rFonts w:ascii="Arial" w:hAnsi="Arial" w:cs="Arial"/>
          <w:color w:val="000000"/>
          <w:sz w:val="18"/>
          <w:szCs w:val="18"/>
          <w:vertAlign w:val="subscript"/>
        </w:rPr>
        <w:t>i</w:t>
      </w:r>
      <w:proofErr w:type="spellEnd"/>
      <w:r>
        <w:rPr>
          <w:rFonts w:ascii="Arial" w:hAnsi="Arial" w:cs="Arial"/>
          <w:color w:val="000000"/>
          <w:sz w:val="18"/>
          <w:szCs w:val="18"/>
        </w:rPr>
        <w:tab/>
        <w:t>es la resistencia de referencia, del inciso 9.3.1, en ohm;</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t</w:t>
      </w:r>
      <w:r>
        <w:rPr>
          <w:rFonts w:ascii="Arial" w:hAnsi="Arial" w:cs="Arial"/>
          <w:color w:val="000000"/>
          <w:sz w:val="18"/>
          <w:szCs w:val="18"/>
          <w:vertAlign w:val="subscript"/>
        </w:rPr>
        <w:t>mín</w:t>
      </w:r>
      <w:proofErr w:type="spellEnd"/>
      <w:r>
        <w:rPr>
          <w:rFonts w:ascii="Arial" w:hAnsi="Arial" w:cs="Arial"/>
          <w:color w:val="000000"/>
          <w:sz w:val="18"/>
          <w:szCs w:val="18"/>
        </w:rPr>
        <w:tab/>
        <w:t>es el promedio de las temperaturas detectadas en  los devanados del estator, o la temperatura en el núcleo del estator o en el cuerpo, con el dinamómetro a su mínima carga, del inciso 9.3.4, en °C;</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i</w:t>
      </w:r>
      <w:r>
        <w:rPr>
          <w:rFonts w:ascii="Arial" w:hAnsi="Arial" w:cs="Arial"/>
          <w:color w:val="000000"/>
          <w:sz w:val="18"/>
          <w:szCs w:val="18"/>
          <w:vertAlign w:val="subscript"/>
        </w:rPr>
        <w:tab/>
      </w:r>
      <w:r>
        <w:rPr>
          <w:rFonts w:ascii="Arial" w:hAnsi="Arial" w:cs="Arial"/>
          <w:color w:val="000000"/>
          <w:sz w:val="18"/>
          <w:szCs w:val="18"/>
        </w:rPr>
        <w:t>es el promedio de las temperaturas detectadas en  los devanados del estator, o la temperatura en el núcleo del estator o en el cuerpo, del inciso 9.3.1, en °C, y</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K</w:t>
      </w:r>
      <w:r>
        <w:rPr>
          <w:rFonts w:ascii="Arial" w:hAnsi="Arial" w:cs="Arial"/>
          <w:color w:val="000000"/>
          <w:sz w:val="18"/>
          <w:szCs w:val="18"/>
        </w:rPr>
        <w:tab/>
        <w:t>es la constante del material y es igual a 234,5 para el cobre puro. Para otros materiales en los devanados, debe usarse el valor especificado por el fabricante del material.</w:t>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t>El factor de corrección del dinamómetro:</w:t>
      </w:r>
    </w:p>
    <w:p w:rsidR="0031356D" w:rsidRDefault="0031356D" w:rsidP="0031356D">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4236720" cy="3105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6720" cy="310515"/>
                    </a:xfrm>
                    <a:prstGeom prst="rect">
                      <a:avLst/>
                    </a:prstGeom>
                    <a:noFill/>
                    <a:ln>
                      <a:noFill/>
                    </a:ln>
                  </pic:spPr>
                </pic:pic>
              </a:graphicData>
            </a:graphic>
          </wp:inline>
        </w:drawing>
      </w:r>
    </w:p>
    <w:p w:rsidR="0031356D" w:rsidRDefault="0031356D" w:rsidP="0031356D">
      <w:pPr>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donde</w:t>
      </w:r>
      <w:proofErr w:type="spellEnd"/>
      <w:proofErr w:type="gramEnd"/>
      <w:r>
        <w:rPr>
          <w:rFonts w:ascii="Arial" w:hAnsi="Arial" w:cs="Arial"/>
          <w:color w:val="000000"/>
          <w:sz w:val="18"/>
          <w:szCs w:val="18"/>
        </w:rPr>
        <w:t>:</w:t>
      </w:r>
    </w:p>
    <w:p w:rsidR="0031356D" w:rsidRDefault="0031356D" w:rsidP="0031356D">
      <w:pPr>
        <w:tabs>
          <w:tab w:val="left" w:pos="108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P</w:t>
      </w:r>
      <w:r>
        <w:rPr>
          <w:rFonts w:ascii="Arial" w:hAnsi="Arial" w:cs="Arial"/>
          <w:color w:val="000000"/>
          <w:sz w:val="18"/>
          <w:szCs w:val="18"/>
          <w:vertAlign w:val="subscript"/>
        </w:rPr>
        <w:t>mín</w:t>
      </w:r>
      <w:proofErr w:type="spellEnd"/>
      <w:r>
        <w:rPr>
          <w:rFonts w:ascii="Arial" w:hAnsi="Arial" w:cs="Arial"/>
          <w:color w:val="000000"/>
          <w:sz w:val="18"/>
          <w:szCs w:val="18"/>
        </w:rPr>
        <w:tab/>
        <w:t>es la potencia de entrada con el dinamómetro a su carga mínima, medida en el inciso 9.3.4, en kW</w:t>
      </w:r>
    </w:p>
    <w:p w:rsidR="0031356D" w:rsidRDefault="0031356D" w:rsidP="0031356D">
      <w:pPr>
        <w:tabs>
          <w:tab w:val="left" w:pos="108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P</w:t>
      </w:r>
      <w:r>
        <w:rPr>
          <w:rFonts w:ascii="Arial" w:hAnsi="Arial" w:cs="Arial"/>
          <w:color w:val="000000"/>
          <w:sz w:val="18"/>
          <w:szCs w:val="18"/>
          <w:vertAlign w:val="subscript"/>
        </w:rPr>
        <w:t>n</w:t>
      </w:r>
      <w:proofErr w:type="spellEnd"/>
      <w:r>
        <w:rPr>
          <w:rFonts w:ascii="Arial" w:hAnsi="Arial" w:cs="Arial"/>
          <w:color w:val="000000"/>
          <w:sz w:val="18"/>
          <w:szCs w:val="18"/>
        </w:rPr>
        <w:tab/>
        <w:t>son las pérdidas en el núcleo calculadas en el inciso 9.4.1 en kW</w:t>
      </w:r>
    </w:p>
    <w:p w:rsidR="0031356D" w:rsidRDefault="0031356D" w:rsidP="0031356D">
      <w:pPr>
        <w:tabs>
          <w:tab w:val="left" w:pos="108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o</w:t>
      </w:r>
      <w:r>
        <w:rPr>
          <w:rFonts w:ascii="Arial" w:hAnsi="Arial" w:cs="Arial"/>
          <w:color w:val="000000"/>
          <w:sz w:val="18"/>
          <w:szCs w:val="18"/>
        </w:rPr>
        <w:t>-I</w:t>
      </w:r>
      <w:r>
        <w:rPr>
          <w:rFonts w:ascii="Arial" w:hAnsi="Arial" w:cs="Arial"/>
          <w:color w:val="000000"/>
          <w:sz w:val="18"/>
          <w:szCs w:val="18"/>
          <w:vertAlign w:val="superscript"/>
        </w:rPr>
        <w:t>2</w:t>
      </w:r>
      <w:r>
        <w:rPr>
          <w:rFonts w:ascii="Arial" w:hAnsi="Arial" w:cs="Arial"/>
          <w:color w:val="000000"/>
          <w:sz w:val="18"/>
          <w:szCs w:val="18"/>
        </w:rPr>
        <w:t>R</w:t>
      </w:r>
      <w:r>
        <w:rPr>
          <w:rFonts w:ascii="Arial" w:hAnsi="Arial" w:cs="Arial"/>
          <w:color w:val="000000"/>
          <w:sz w:val="18"/>
          <w:szCs w:val="18"/>
          <w:vertAlign w:val="subscript"/>
        </w:rPr>
        <w:t>Eo</w:t>
      </w:r>
      <w:r>
        <w:rPr>
          <w:rFonts w:ascii="Arial" w:hAnsi="Arial" w:cs="Arial"/>
          <w:color w:val="000000"/>
          <w:sz w:val="18"/>
          <w:szCs w:val="18"/>
        </w:rPr>
        <w:tab/>
        <w:t>es calculado en el inciso 9.4.1 a), en kW</w:t>
      </w:r>
    </w:p>
    <w:p w:rsidR="0031356D" w:rsidRDefault="0031356D" w:rsidP="0031356D">
      <w:pPr>
        <w:tabs>
          <w:tab w:val="left" w:pos="108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T</w:t>
      </w:r>
      <w:r>
        <w:rPr>
          <w:rFonts w:ascii="Arial" w:hAnsi="Arial" w:cs="Arial"/>
          <w:color w:val="000000"/>
          <w:sz w:val="18"/>
          <w:szCs w:val="18"/>
          <w:vertAlign w:val="subscript"/>
        </w:rPr>
        <w:t>mín</w:t>
      </w:r>
      <w:proofErr w:type="spellEnd"/>
      <w:r>
        <w:rPr>
          <w:rFonts w:ascii="Arial" w:hAnsi="Arial" w:cs="Arial"/>
          <w:color w:val="000000"/>
          <w:sz w:val="18"/>
          <w:szCs w:val="18"/>
        </w:rPr>
        <w:tab/>
        <w:t xml:space="preserve">es el par torsional del motor con el dinamómetro a su carga mínima, medida en el inciso 9.3.4 en </w:t>
      </w:r>
      <w:proofErr w:type="spellStart"/>
      <w:r>
        <w:rPr>
          <w:rFonts w:ascii="Arial" w:hAnsi="Arial" w:cs="Arial"/>
          <w:color w:val="000000"/>
          <w:sz w:val="18"/>
          <w:szCs w:val="18"/>
        </w:rPr>
        <w:t>N</w:t>
      </w:r>
      <w:r>
        <w:rPr>
          <w:rFonts w:ascii="Arial" w:hAnsi="Arial" w:cs="Arial"/>
          <w:color w:val="000000"/>
          <w:sz w:val="18"/>
          <w:szCs w:val="18"/>
          <w:vertAlign w:val="superscript"/>
        </w:rPr>
        <w:t>.</w:t>
      </w:r>
      <w:r>
        <w:rPr>
          <w:rFonts w:ascii="Arial" w:hAnsi="Arial" w:cs="Arial"/>
          <w:color w:val="000000"/>
          <w:sz w:val="18"/>
          <w:szCs w:val="18"/>
        </w:rPr>
        <w:t>m</w:t>
      </w:r>
      <w:proofErr w:type="spellEnd"/>
    </w:p>
    <w:p w:rsidR="0031356D" w:rsidRDefault="0031356D" w:rsidP="0031356D">
      <w:pPr>
        <w:tabs>
          <w:tab w:val="left" w:pos="1080"/>
        </w:tabs>
        <w:autoSpaceDE w:val="0"/>
        <w:autoSpaceDN w:val="0"/>
        <w:adjustRightInd w:val="0"/>
        <w:spacing w:after="120" w:line="240" w:lineRule="auto"/>
        <w:ind w:left="-23"/>
        <w:jc w:val="both"/>
        <w:rPr>
          <w:rFonts w:ascii="Arial" w:hAnsi="Arial" w:cs="Arial"/>
          <w:color w:val="000000"/>
          <w:sz w:val="18"/>
          <w:szCs w:val="18"/>
        </w:rPr>
      </w:pPr>
      <w:proofErr w:type="gramStart"/>
      <w:r>
        <w:rPr>
          <w:rFonts w:ascii="Arial" w:hAnsi="Arial" w:cs="Arial"/>
          <w:color w:val="000000"/>
          <w:sz w:val="18"/>
          <w:szCs w:val="18"/>
        </w:rPr>
        <w:t>n</w:t>
      </w:r>
      <w:r>
        <w:rPr>
          <w:rFonts w:ascii="Arial" w:hAnsi="Arial" w:cs="Arial"/>
          <w:color w:val="000000"/>
          <w:sz w:val="18"/>
          <w:szCs w:val="18"/>
          <w:vertAlign w:val="subscript"/>
        </w:rPr>
        <w:t>o</w:t>
      </w:r>
      <w:proofErr w:type="gramEnd"/>
      <w:r>
        <w:rPr>
          <w:rFonts w:ascii="Arial" w:hAnsi="Arial" w:cs="Arial"/>
          <w:color w:val="000000"/>
          <w:sz w:val="18"/>
          <w:szCs w:val="18"/>
        </w:rPr>
        <w:tab/>
        <w:t>es la frecuencia de rotación en vacío, en min</w:t>
      </w:r>
      <w:r>
        <w:rPr>
          <w:rFonts w:ascii="Arial" w:hAnsi="Arial" w:cs="Arial"/>
          <w:color w:val="000000"/>
          <w:sz w:val="18"/>
          <w:szCs w:val="18"/>
          <w:vertAlign w:val="superscript"/>
        </w:rPr>
        <w:t>-1</w:t>
      </w:r>
      <w:r>
        <w:rPr>
          <w:rFonts w:ascii="Arial" w:hAnsi="Arial" w:cs="Arial"/>
          <w:color w:val="000000"/>
          <w:sz w:val="18"/>
          <w:szCs w:val="18"/>
        </w:rPr>
        <w:t xml:space="preserve">. </w:t>
      </w: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Apéndice C</w:t>
      </w: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Nomenclatura</w:t>
      </w: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1B2FB8" w:rsidRDefault="001B2FB8" w:rsidP="001B2FB8">
      <w:pPr>
        <w:autoSpaceDE w:val="0"/>
        <w:autoSpaceDN w:val="0"/>
        <w:adjustRightInd w:val="0"/>
        <w:spacing w:after="0" w:line="240" w:lineRule="auto"/>
        <w:ind w:left="-23"/>
        <w:jc w:val="center"/>
        <w:rPr>
          <w:rFonts w:ascii="Arial" w:hAnsi="Arial" w:cs="Arial"/>
          <w:b/>
          <w:bCs/>
          <w:color w:val="000000"/>
          <w:sz w:val="18"/>
          <w:szCs w:val="18"/>
        </w:rPr>
      </w:pP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es la pendiente de la recta para el análisis de regresión lineal.</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es la intersección de la recta con el eje de las ordenadas para el análisis de regresión lineal.</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FCD</w:t>
      </w:r>
      <w:r>
        <w:rPr>
          <w:rFonts w:ascii="Arial" w:hAnsi="Arial" w:cs="Arial"/>
          <w:color w:val="000000"/>
          <w:sz w:val="18"/>
          <w:szCs w:val="18"/>
        </w:rPr>
        <w:tab/>
        <w:t xml:space="preserve">es el Factor de Corrección del Dinamómetro, en </w:t>
      </w:r>
      <w:proofErr w:type="spellStart"/>
      <w:r>
        <w:rPr>
          <w:rFonts w:ascii="Arial" w:hAnsi="Arial" w:cs="Arial"/>
          <w:color w:val="000000"/>
          <w:sz w:val="18"/>
          <w:szCs w:val="18"/>
        </w:rPr>
        <w:t>N·m</w:t>
      </w:r>
      <w:proofErr w:type="spellEnd"/>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I</w:t>
      </w:r>
      <w:r>
        <w:rPr>
          <w:rFonts w:ascii="Arial" w:hAnsi="Arial" w:cs="Arial"/>
          <w:color w:val="000000"/>
          <w:sz w:val="18"/>
          <w:szCs w:val="18"/>
          <w:vertAlign w:val="subscript"/>
        </w:rPr>
        <w:t>0</w:t>
      </w:r>
      <w:r>
        <w:rPr>
          <w:rFonts w:ascii="Arial" w:hAnsi="Arial" w:cs="Arial"/>
          <w:color w:val="000000"/>
          <w:sz w:val="18"/>
          <w:szCs w:val="18"/>
        </w:rPr>
        <w:tab/>
        <w:t>es el promedio de las corrientes de línea con el motor operando en vacío, en A</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I</w:t>
      </w:r>
      <w:r>
        <w:rPr>
          <w:rFonts w:ascii="Arial" w:hAnsi="Arial" w:cs="Arial"/>
          <w:color w:val="000000"/>
          <w:sz w:val="18"/>
          <w:szCs w:val="18"/>
          <w:vertAlign w:val="subscript"/>
        </w:rPr>
        <w:t>m</w:t>
      </w:r>
      <w:proofErr w:type="spellEnd"/>
      <w:r>
        <w:rPr>
          <w:rFonts w:ascii="Arial" w:hAnsi="Arial" w:cs="Arial"/>
          <w:color w:val="000000"/>
          <w:sz w:val="18"/>
          <w:szCs w:val="18"/>
        </w:rPr>
        <w:tab/>
        <w:t>es el promedio de las corrientes de línea para cada valor de carga, en A</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I</w:t>
      </w:r>
      <w:r>
        <w:rPr>
          <w:rFonts w:ascii="Arial" w:hAnsi="Arial" w:cs="Arial"/>
          <w:color w:val="000000"/>
          <w:sz w:val="18"/>
          <w:szCs w:val="18"/>
          <w:vertAlign w:val="subscript"/>
        </w:rPr>
        <w:t>mín</w:t>
      </w:r>
      <w:proofErr w:type="spellEnd"/>
      <w:r>
        <w:rPr>
          <w:rFonts w:ascii="Arial" w:hAnsi="Arial" w:cs="Arial"/>
          <w:color w:val="000000"/>
          <w:sz w:val="18"/>
          <w:szCs w:val="18"/>
        </w:rPr>
        <w:tab/>
        <w:t>es el promedio de las corrientes de línea con el dinamómetro a su carga mínima, en A</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I</w:t>
      </w:r>
      <w:r>
        <w:rPr>
          <w:rFonts w:ascii="Arial" w:hAnsi="Arial" w:cs="Arial"/>
          <w:color w:val="000000"/>
          <w:sz w:val="18"/>
          <w:szCs w:val="18"/>
          <w:vertAlign w:val="superscript"/>
        </w:rPr>
        <w:t>2</w:t>
      </w:r>
      <w:r>
        <w:rPr>
          <w:rFonts w:ascii="Arial" w:hAnsi="Arial" w:cs="Arial"/>
          <w:color w:val="000000"/>
          <w:sz w:val="18"/>
          <w:szCs w:val="18"/>
        </w:rPr>
        <w:t>R</w:t>
      </w:r>
      <w:r>
        <w:rPr>
          <w:rFonts w:ascii="Arial" w:hAnsi="Arial" w:cs="Arial"/>
          <w:color w:val="000000"/>
          <w:sz w:val="18"/>
          <w:szCs w:val="18"/>
          <w:vertAlign w:val="subscript"/>
        </w:rPr>
        <w:t>E0</w:t>
      </w:r>
      <w:r>
        <w:rPr>
          <w:rFonts w:ascii="Arial" w:hAnsi="Arial" w:cs="Arial"/>
          <w:color w:val="000000"/>
          <w:sz w:val="18"/>
          <w:szCs w:val="18"/>
          <w:vertAlign w:val="subscript"/>
        </w:rPr>
        <w:tab/>
      </w:r>
      <w:r>
        <w:rPr>
          <w:rFonts w:ascii="Arial" w:hAnsi="Arial" w:cs="Arial"/>
          <w:color w:val="000000"/>
          <w:sz w:val="18"/>
          <w:szCs w:val="18"/>
        </w:rPr>
        <w:t>son las pérdidas por efecto Joule en los devanados del estator para la operación en vacío del motor,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I</w:t>
      </w:r>
      <w:r>
        <w:rPr>
          <w:rFonts w:ascii="Arial" w:hAnsi="Arial" w:cs="Arial"/>
          <w:color w:val="000000"/>
          <w:sz w:val="18"/>
          <w:szCs w:val="18"/>
          <w:vertAlign w:val="superscript"/>
        </w:rPr>
        <w:t>2</w:t>
      </w:r>
      <w:r>
        <w:rPr>
          <w:rFonts w:ascii="Arial" w:hAnsi="Arial" w:cs="Arial"/>
          <w:color w:val="000000"/>
          <w:sz w:val="18"/>
          <w:szCs w:val="18"/>
        </w:rPr>
        <w:t>R</w:t>
      </w:r>
      <w:r>
        <w:rPr>
          <w:rFonts w:ascii="Arial" w:hAnsi="Arial" w:cs="Arial"/>
          <w:color w:val="000000"/>
          <w:sz w:val="18"/>
          <w:szCs w:val="18"/>
          <w:vertAlign w:val="subscript"/>
        </w:rPr>
        <w:t>m</w:t>
      </w:r>
      <w:r>
        <w:rPr>
          <w:rFonts w:ascii="Arial" w:hAnsi="Arial" w:cs="Arial"/>
          <w:color w:val="000000"/>
          <w:sz w:val="18"/>
          <w:szCs w:val="18"/>
        </w:rPr>
        <w:tab/>
        <w:t>son las pérdidas por efecto Joule en los devanados del estator para cada valor de carga,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I</w:t>
      </w:r>
      <w:r>
        <w:rPr>
          <w:rFonts w:ascii="Arial" w:hAnsi="Arial" w:cs="Arial"/>
          <w:color w:val="000000"/>
          <w:sz w:val="18"/>
          <w:szCs w:val="18"/>
          <w:vertAlign w:val="superscript"/>
        </w:rPr>
        <w:t>2</w:t>
      </w:r>
      <w:r>
        <w:rPr>
          <w:rFonts w:ascii="Arial" w:hAnsi="Arial" w:cs="Arial"/>
          <w:color w:val="000000"/>
          <w:sz w:val="18"/>
          <w:szCs w:val="18"/>
        </w:rPr>
        <w:t>R</w:t>
      </w:r>
      <w:r>
        <w:rPr>
          <w:rFonts w:ascii="Arial" w:hAnsi="Arial" w:cs="Arial"/>
          <w:color w:val="000000"/>
          <w:sz w:val="18"/>
          <w:szCs w:val="18"/>
          <w:vertAlign w:val="subscript"/>
        </w:rPr>
        <w:t>mc</w:t>
      </w:r>
      <w:r>
        <w:rPr>
          <w:rFonts w:ascii="Arial" w:hAnsi="Arial" w:cs="Arial"/>
          <w:color w:val="000000"/>
          <w:sz w:val="18"/>
          <w:szCs w:val="18"/>
          <w:vertAlign w:val="subscript"/>
        </w:rPr>
        <w:tab/>
      </w:r>
      <w:r>
        <w:rPr>
          <w:rFonts w:ascii="Arial" w:hAnsi="Arial" w:cs="Arial"/>
          <w:color w:val="000000"/>
          <w:sz w:val="18"/>
          <w:szCs w:val="18"/>
        </w:rPr>
        <w:t>son las pérdidas por efecto Joule en los devanados del estator para cada valor de carga, referidas a una temperatura ambiente de 25°C,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I</w:t>
      </w:r>
      <w:r>
        <w:rPr>
          <w:rFonts w:ascii="Arial" w:hAnsi="Arial" w:cs="Arial"/>
          <w:color w:val="000000"/>
          <w:sz w:val="18"/>
          <w:szCs w:val="18"/>
          <w:vertAlign w:val="superscript"/>
        </w:rPr>
        <w:t>2</w:t>
      </w:r>
      <w:r>
        <w:rPr>
          <w:rFonts w:ascii="Arial" w:hAnsi="Arial" w:cs="Arial"/>
          <w:color w:val="000000"/>
          <w:sz w:val="18"/>
          <w:szCs w:val="18"/>
        </w:rPr>
        <w:t>R</w:t>
      </w:r>
      <w:r>
        <w:rPr>
          <w:rFonts w:ascii="Arial" w:hAnsi="Arial" w:cs="Arial"/>
          <w:color w:val="000000"/>
          <w:sz w:val="18"/>
          <w:szCs w:val="18"/>
          <w:vertAlign w:val="subscript"/>
        </w:rPr>
        <w:t>mín</w:t>
      </w:r>
      <w:r>
        <w:rPr>
          <w:rFonts w:ascii="Arial" w:hAnsi="Arial" w:cs="Arial"/>
          <w:color w:val="000000"/>
          <w:sz w:val="18"/>
          <w:szCs w:val="18"/>
        </w:rPr>
        <w:tab/>
        <w:t>son las pérdidas por efecto Joule en los devanados del estator durante la prueba con carga mínima en el dinamómetro,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I</w:t>
      </w:r>
      <w:r>
        <w:rPr>
          <w:rFonts w:ascii="Arial" w:hAnsi="Arial" w:cs="Arial"/>
          <w:color w:val="000000"/>
          <w:sz w:val="18"/>
          <w:szCs w:val="18"/>
          <w:vertAlign w:val="superscript"/>
        </w:rPr>
        <w:t>2</w:t>
      </w:r>
      <w:r>
        <w:rPr>
          <w:rFonts w:ascii="Arial" w:hAnsi="Arial" w:cs="Arial"/>
          <w:color w:val="000000"/>
          <w:sz w:val="18"/>
          <w:szCs w:val="18"/>
        </w:rPr>
        <w:t>R</w:t>
      </w:r>
      <w:r>
        <w:rPr>
          <w:rFonts w:ascii="Arial" w:hAnsi="Arial" w:cs="Arial"/>
          <w:color w:val="000000"/>
          <w:sz w:val="18"/>
          <w:szCs w:val="18"/>
          <w:vertAlign w:val="subscript"/>
        </w:rPr>
        <w:t>r</w:t>
      </w:r>
      <w:r>
        <w:rPr>
          <w:rFonts w:ascii="Arial" w:hAnsi="Arial" w:cs="Arial"/>
          <w:color w:val="000000"/>
          <w:sz w:val="18"/>
          <w:szCs w:val="18"/>
        </w:rPr>
        <w:tab/>
        <w:t>son las pérdidas por efecto Joule en el devanado del rotor para cada valor de carga,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I</w:t>
      </w:r>
      <w:r>
        <w:rPr>
          <w:rFonts w:ascii="Arial" w:hAnsi="Arial" w:cs="Arial"/>
          <w:color w:val="000000"/>
          <w:sz w:val="18"/>
          <w:szCs w:val="18"/>
          <w:vertAlign w:val="superscript"/>
        </w:rPr>
        <w:t>2</w:t>
      </w:r>
      <w:r>
        <w:rPr>
          <w:rFonts w:ascii="Arial" w:hAnsi="Arial" w:cs="Arial"/>
          <w:color w:val="000000"/>
          <w:sz w:val="18"/>
          <w:szCs w:val="18"/>
        </w:rPr>
        <w:t>R</w:t>
      </w:r>
      <w:r>
        <w:rPr>
          <w:rFonts w:ascii="Arial" w:hAnsi="Arial" w:cs="Arial"/>
          <w:color w:val="000000"/>
          <w:sz w:val="18"/>
          <w:szCs w:val="18"/>
          <w:vertAlign w:val="subscript"/>
        </w:rPr>
        <w:t>rc</w:t>
      </w:r>
      <w:r>
        <w:rPr>
          <w:rFonts w:ascii="Arial" w:hAnsi="Arial" w:cs="Arial"/>
          <w:color w:val="000000"/>
          <w:sz w:val="18"/>
          <w:szCs w:val="18"/>
        </w:rPr>
        <w:tab/>
        <w:t>son las pérdidas por efecto Joule en el devanado del rotor para cada valor de carga, referidas a una temperatura ambiente de 25°C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K</w:t>
      </w:r>
      <w:r>
        <w:rPr>
          <w:rFonts w:ascii="Arial" w:hAnsi="Arial" w:cs="Arial"/>
          <w:color w:val="000000"/>
          <w:sz w:val="18"/>
          <w:szCs w:val="18"/>
        </w:rPr>
        <w:tab/>
        <w:t>es la constante del material de los devanados del estator</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vertAlign w:val="superscript"/>
        </w:rPr>
      </w:pPr>
      <w:proofErr w:type="spellStart"/>
      <w:proofErr w:type="gramStart"/>
      <w:r>
        <w:rPr>
          <w:rFonts w:ascii="Arial" w:hAnsi="Arial" w:cs="Arial"/>
          <w:color w:val="000000"/>
          <w:sz w:val="18"/>
          <w:szCs w:val="18"/>
        </w:rPr>
        <w:lastRenderedPageBreak/>
        <w:t>n</w:t>
      </w:r>
      <w:r>
        <w:rPr>
          <w:rFonts w:ascii="Arial" w:hAnsi="Arial" w:cs="Arial"/>
          <w:color w:val="000000"/>
          <w:sz w:val="18"/>
          <w:szCs w:val="18"/>
          <w:vertAlign w:val="subscript"/>
        </w:rPr>
        <w:t>m</w:t>
      </w:r>
      <w:proofErr w:type="spellEnd"/>
      <w:proofErr w:type="gramEnd"/>
      <w:r>
        <w:rPr>
          <w:rFonts w:ascii="Arial" w:hAnsi="Arial" w:cs="Arial"/>
          <w:color w:val="000000"/>
          <w:sz w:val="18"/>
          <w:szCs w:val="18"/>
        </w:rPr>
        <w:tab/>
        <w:t>es la frecuencia de rotación para cada valor de carga, en min</w:t>
      </w:r>
      <w:r>
        <w:rPr>
          <w:rFonts w:ascii="Arial" w:hAnsi="Arial" w:cs="Arial"/>
          <w:color w:val="000000"/>
          <w:sz w:val="18"/>
          <w:szCs w:val="18"/>
          <w:vertAlign w:val="superscript"/>
        </w:rPr>
        <w:t>-1</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vertAlign w:val="superscript"/>
        </w:rPr>
      </w:pPr>
      <w:proofErr w:type="spellStart"/>
      <w:proofErr w:type="gramStart"/>
      <w:r>
        <w:rPr>
          <w:rFonts w:ascii="Arial" w:hAnsi="Arial" w:cs="Arial"/>
          <w:color w:val="000000"/>
          <w:sz w:val="18"/>
          <w:szCs w:val="18"/>
        </w:rPr>
        <w:t>n</w:t>
      </w:r>
      <w:r>
        <w:rPr>
          <w:rFonts w:ascii="Arial" w:hAnsi="Arial" w:cs="Arial"/>
          <w:color w:val="000000"/>
          <w:sz w:val="18"/>
          <w:szCs w:val="18"/>
          <w:vertAlign w:val="subscript"/>
        </w:rPr>
        <w:t>mín</w:t>
      </w:r>
      <w:proofErr w:type="spellEnd"/>
      <w:proofErr w:type="gramEnd"/>
      <w:r>
        <w:rPr>
          <w:rFonts w:ascii="Arial" w:hAnsi="Arial" w:cs="Arial"/>
          <w:color w:val="000000"/>
          <w:sz w:val="18"/>
          <w:szCs w:val="18"/>
        </w:rPr>
        <w:tab/>
        <w:t>es la frecuencia de rotación con el dinamómetro a su carga mínima, en min</w:t>
      </w:r>
      <w:r>
        <w:rPr>
          <w:rFonts w:ascii="Arial" w:hAnsi="Arial" w:cs="Arial"/>
          <w:color w:val="000000"/>
          <w:sz w:val="18"/>
          <w:szCs w:val="18"/>
          <w:vertAlign w:val="superscript"/>
        </w:rPr>
        <w:t>-1</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vertAlign w:val="superscript"/>
        </w:rPr>
      </w:pPr>
      <w:r>
        <w:rPr>
          <w:rFonts w:ascii="Arial" w:hAnsi="Arial" w:cs="Arial"/>
          <w:color w:val="000000"/>
          <w:sz w:val="18"/>
          <w:szCs w:val="18"/>
        </w:rPr>
        <w:t>n</w:t>
      </w:r>
      <w:r>
        <w:rPr>
          <w:rFonts w:ascii="Arial" w:hAnsi="Arial" w:cs="Arial"/>
          <w:color w:val="000000"/>
          <w:sz w:val="18"/>
          <w:szCs w:val="18"/>
          <w:vertAlign w:val="subscript"/>
        </w:rPr>
        <w:t>0</w:t>
      </w:r>
      <w:r>
        <w:rPr>
          <w:rFonts w:ascii="Arial" w:hAnsi="Arial" w:cs="Arial"/>
          <w:color w:val="000000"/>
          <w:sz w:val="18"/>
          <w:szCs w:val="18"/>
        </w:rPr>
        <w:tab/>
        <w:t>es la frecuencia de rotación en vacío, en min</w:t>
      </w:r>
      <w:r>
        <w:rPr>
          <w:rFonts w:ascii="Arial" w:hAnsi="Arial" w:cs="Arial"/>
          <w:color w:val="000000"/>
          <w:sz w:val="18"/>
          <w:szCs w:val="18"/>
          <w:vertAlign w:val="superscript"/>
        </w:rPr>
        <w:t>-1</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vertAlign w:val="superscript"/>
        </w:rPr>
      </w:pPr>
      <w:proofErr w:type="spellStart"/>
      <w:proofErr w:type="gramStart"/>
      <w:r>
        <w:rPr>
          <w:rFonts w:ascii="Arial" w:hAnsi="Arial" w:cs="Arial"/>
          <w:color w:val="000000"/>
          <w:sz w:val="18"/>
          <w:szCs w:val="18"/>
        </w:rPr>
        <w:t>n</w:t>
      </w:r>
      <w:r>
        <w:rPr>
          <w:rFonts w:ascii="Arial" w:hAnsi="Arial" w:cs="Arial"/>
          <w:color w:val="000000"/>
          <w:sz w:val="18"/>
          <w:szCs w:val="18"/>
          <w:vertAlign w:val="subscript"/>
        </w:rPr>
        <w:t>s</w:t>
      </w:r>
      <w:proofErr w:type="spellEnd"/>
      <w:proofErr w:type="gramEnd"/>
      <w:r>
        <w:rPr>
          <w:rFonts w:ascii="Arial" w:hAnsi="Arial" w:cs="Arial"/>
          <w:color w:val="000000"/>
          <w:sz w:val="18"/>
          <w:szCs w:val="18"/>
        </w:rPr>
        <w:tab/>
        <w:t>es la frecuencia de rotación síncrona, en min</w:t>
      </w:r>
      <w:r>
        <w:rPr>
          <w:rFonts w:ascii="Arial" w:hAnsi="Arial" w:cs="Arial"/>
          <w:color w:val="000000"/>
          <w:sz w:val="18"/>
          <w:szCs w:val="18"/>
          <w:vertAlign w:val="superscript"/>
        </w:rPr>
        <w:t>-1</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0</w:t>
      </w:r>
      <w:r>
        <w:rPr>
          <w:rFonts w:ascii="Arial" w:hAnsi="Arial" w:cs="Arial"/>
          <w:color w:val="000000"/>
          <w:sz w:val="18"/>
          <w:szCs w:val="18"/>
        </w:rPr>
        <w:tab/>
        <w:t>es la potencia de entrada con el motor operando en vacío,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d</w:t>
      </w:r>
      <w:r>
        <w:rPr>
          <w:rFonts w:ascii="Arial" w:hAnsi="Arial" w:cs="Arial"/>
          <w:color w:val="000000"/>
          <w:sz w:val="18"/>
          <w:szCs w:val="18"/>
        </w:rPr>
        <w:tab/>
        <w:t>es la potencia demandada al motor bajo prueba por el dinamómetro a su carga mínima,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e</w:t>
      </w:r>
      <w:r>
        <w:rPr>
          <w:rFonts w:ascii="Arial" w:hAnsi="Arial" w:cs="Arial"/>
          <w:color w:val="000000"/>
          <w:sz w:val="18"/>
          <w:szCs w:val="18"/>
        </w:rPr>
        <w:tab/>
        <w:t>es la potencia de entrada para cada valor de carga,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P</w:t>
      </w:r>
      <w:r>
        <w:rPr>
          <w:rFonts w:ascii="Arial" w:hAnsi="Arial" w:cs="Arial"/>
          <w:color w:val="000000"/>
          <w:sz w:val="18"/>
          <w:szCs w:val="18"/>
          <w:vertAlign w:val="subscript"/>
        </w:rPr>
        <w:t>fv</w:t>
      </w:r>
      <w:proofErr w:type="spellEnd"/>
      <w:r>
        <w:rPr>
          <w:rFonts w:ascii="Arial" w:hAnsi="Arial" w:cs="Arial"/>
          <w:color w:val="000000"/>
          <w:sz w:val="18"/>
          <w:szCs w:val="18"/>
        </w:rPr>
        <w:tab/>
        <w:t>son las pérdidas por fricción y ventilación,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P</w:t>
      </w:r>
      <w:r>
        <w:rPr>
          <w:rFonts w:ascii="Arial" w:hAnsi="Arial" w:cs="Arial"/>
          <w:color w:val="000000"/>
          <w:sz w:val="18"/>
          <w:szCs w:val="18"/>
          <w:vertAlign w:val="subscript"/>
        </w:rPr>
        <w:t>h</w:t>
      </w:r>
      <w:proofErr w:type="spellEnd"/>
      <w:r>
        <w:rPr>
          <w:rFonts w:ascii="Arial" w:hAnsi="Arial" w:cs="Arial"/>
          <w:color w:val="000000"/>
          <w:sz w:val="18"/>
          <w:szCs w:val="18"/>
        </w:rPr>
        <w:tab/>
        <w:t>son las pérdidas en el núcleo,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P</w:t>
      </w:r>
      <w:r>
        <w:rPr>
          <w:rFonts w:ascii="Arial" w:hAnsi="Arial" w:cs="Arial"/>
          <w:color w:val="000000"/>
          <w:sz w:val="18"/>
          <w:szCs w:val="18"/>
          <w:vertAlign w:val="subscript"/>
        </w:rPr>
        <w:t>ind</w:t>
      </w:r>
      <w:proofErr w:type="spellEnd"/>
      <w:r>
        <w:rPr>
          <w:rFonts w:ascii="Arial" w:hAnsi="Arial" w:cs="Arial"/>
          <w:color w:val="000000"/>
          <w:sz w:val="18"/>
          <w:szCs w:val="18"/>
        </w:rPr>
        <w:tab/>
        <w:t>son las pérdidas indeterminadas,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P</w:t>
      </w:r>
      <w:r>
        <w:rPr>
          <w:rFonts w:ascii="Arial" w:hAnsi="Arial" w:cs="Arial"/>
          <w:color w:val="000000"/>
          <w:sz w:val="18"/>
          <w:szCs w:val="18"/>
          <w:vertAlign w:val="subscript"/>
        </w:rPr>
        <w:t>mín</w:t>
      </w:r>
      <w:proofErr w:type="spellEnd"/>
      <w:r>
        <w:rPr>
          <w:rFonts w:ascii="Arial" w:hAnsi="Arial" w:cs="Arial"/>
          <w:color w:val="000000"/>
          <w:sz w:val="18"/>
          <w:szCs w:val="18"/>
        </w:rPr>
        <w:tab/>
        <w:t>es la potencia de entrada con el dinamómetro a su carga mínima,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res</w:t>
      </w:r>
      <w:r>
        <w:rPr>
          <w:rFonts w:ascii="Arial" w:hAnsi="Arial" w:cs="Arial"/>
          <w:color w:val="000000"/>
          <w:sz w:val="18"/>
          <w:szCs w:val="18"/>
        </w:rPr>
        <w:tab/>
        <w:t>es la potencia residual para cada valor de carga,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P</w:t>
      </w:r>
      <w:r>
        <w:rPr>
          <w:rFonts w:ascii="Arial" w:hAnsi="Arial" w:cs="Arial"/>
          <w:color w:val="000000"/>
          <w:sz w:val="18"/>
          <w:szCs w:val="18"/>
          <w:vertAlign w:val="subscript"/>
        </w:rPr>
        <w:t>s</w:t>
      </w:r>
      <w:proofErr w:type="spellEnd"/>
      <w:r>
        <w:rPr>
          <w:rFonts w:ascii="Arial" w:hAnsi="Arial" w:cs="Arial"/>
          <w:color w:val="000000"/>
          <w:sz w:val="18"/>
          <w:szCs w:val="18"/>
        </w:rPr>
        <w:tab/>
        <w:t>es la potencia de salida corregida para cada valor de carga,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P</w:t>
      </w:r>
      <w:r>
        <w:rPr>
          <w:rFonts w:ascii="Arial" w:hAnsi="Arial" w:cs="Arial"/>
          <w:color w:val="000000"/>
          <w:sz w:val="18"/>
          <w:szCs w:val="18"/>
          <w:vertAlign w:val="subscript"/>
        </w:rPr>
        <w:t>sc</w:t>
      </w:r>
      <w:proofErr w:type="spellEnd"/>
      <w:r>
        <w:rPr>
          <w:rFonts w:ascii="Arial" w:hAnsi="Arial" w:cs="Arial"/>
          <w:color w:val="000000"/>
          <w:sz w:val="18"/>
          <w:szCs w:val="18"/>
        </w:rPr>
        <w:tab/>
        <w:t>es la potencia de salida corregida para cada valor de carga, referida a una temperatura ambiente de 25°C, en kW</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R</w:t>
      </w:r>
      <w:r>
        <w:rPr>
          <w:rFonts w:ascii="Arial" w:hAnsi="Arial" w:cs="Arial"/>
          <w:color w:val="000000"/>
          <w:sz w:val="18"/>
          <w:szCs w:val="18"/>
          <w:vertAlign w:val="subscript"/>
        </w:rPr>
        <w:t>E0</w:t>
      </w:r>
      <w:r>
        <w:rPr>
          <w:rFonts w:ascii="Arial" w:hAnsi="Arial" w:cs="Arial"/>
          <w:color w:val="000000"/>
          <w:sz w:val="18"/>
          <w:szCs w:val="18"/>
        </w:rPr>
        <w:tab/>
        <w:t xml:space="preserve">es la resistencia del estator medida entre las terminales de referencia, a la temperatura de la prueba de operación en vacío, en </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R</w:t>
      </w:r>
      <w:r>
        <w:rPr>
          <w:rFonts w:ascii="Arial" w:hAnsi="Arial" w:cs="Arial"/>
          <w:color w:val="000000"/>
          <w:sz w:val="18"/>
          <w:szCs w:val="18"/>
          <w:vertAlign w:val="subscript"/>
        </w:rPr>
        <w:t>f</w:t>
      </w:r>
      <w:r>
        <w:rPr>
          <w:rFonts w:ascii="Arial" w:hAnsi="Arial" w:cs="Arial"/>
          <w:color w:val="000000"/>
          <w:sz w:val="18"/>
          <w:szCs w:val="18"/>
        </w:rPr>
        <w:tab/>
        <w:t xml:space="preserve">es la resistencia del estator medida entre las terminales de referencia después de la estabilización térmica del motor al 100% de su carga nominal, en </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R</w:t>
      </w:r>
      <w:r>
        <w:rPr>
          <w:rFonts w:ascii="Arial" w:hAnsi="Arial" w:cs="Arial"/>
          <w:color w:val="000000"/>
          <w:sz w:val="18"/>
          <w:szCs w:val="18"/>
          <w:vertAlign w:val="subscript"/>
        </w:rPr>
        <w:t>i</w:t>
      </w:r>
      <w:proofErr w:type="spellEnd"/>
      <w:r>
        <w:rPr>
          <w:rFonts w:ascii="Arial" w:hAnsi="Arial" w:cs="Arial"/>
          <w:color w:val="000000"/>
          <w:sz w:val="18"/>
          <w:szCs w:val="18"/>
        </w:rPr>
        <w:tab/>
        <w:t xml:space="preserve">es la resistencia de referencia medida inicialmente con el motor en frío, en </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R</w:t>
      </w:r>
      <w:r>
        <w:rPr>
          <w:rFonts w:ascii="Arial" w:hAnsi="Arial" w:cs="Arial"/>
          <w:color w:val="000000"/>
          <w:sz w:val="18"/>
          <w:szCs w:val="18"/>
          <w:vertAlign w:val="subscript"/>
        </w:rPr>
        <w:t>m</w:t>
      </w:r>
      <w:proofErr w:type="spellEnd"/>
      <w:r>
        <w:rPr>
          <w:rFonts w:ascii="Arial" w:hAnsi="Arial" w:cs="Arial"/>
          <w:color w:val="000000"/>
          <w:sz w:val="18"/>
          <w:szCs w:val="18"/>
        </w:rPr>
        <w:tab/>
        <w:t xml:space="preserve">es la resistencia del estator corregida a la temperatura de los devanados para cada valor de carga, en </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R</w:t>
      </w:r>
      <w:r>
        <w:rPr>
          <w:rFonts w:ascii="Arial" w:hAnsi="Arial" w:cs="Arial"/>
          <w:color w:val="000000"/>
          <w:sz w:val="18"/>
          <w:szCs w:val="18"/>
          <w:vertAlign w:val="subscript"/>
        </w:rPr>
        <w:t>mc</w:t>
      </w:r>
      <w:proofErr w:type="spellEnd"/>
      <w:r>
        <w:rPr>
          <w:rFonts w:ascii="Arial" w:hAnsi="Arial" w:cs="Arial"/>
          <w:color w:val="000000"/>
          <w:sz w:val="18"/>
          <w:szCs w:val="18"/>
        </w:rPr>
        <w:tab/>
        <w:t xml:space="preserve">es la resistencia del estator corregida a la temperatura de los devanados para cada valor de carga, referida a una temperatura ambiente de 25°C, en </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R</w:t>
      </w:r>
      <w:r>
        <w:rPr>
          <w:rFonts w:ascii="Arial" w:hAnsi="Arial" w:cs="Arial"/>
          <w:color w:val="000000"/>
          <w:sz w:val="18"/>
          <w:szCs w:val="18"/>
          <w:vertAlign w:val="subscript"/>
        </w:rPr>
        <w:t>mín</w:t>
      </w:r>
      <w:proofErr w:type="spellEnd"/>
      <w:r>
        <w:rPr>
          <w:rFonts w:ascii="Arial" w:hAnsi="Arial" w:cs="Arial"/>
          <w:color w:val="000000"/>
          <w:sz w:val="18"/>
          <w:szCs w:val="18"/>
        </w:rPr>
        <w:tab/>
        <w:t xml:space="preserve">es la resistencia de referencia corregida a la temperatura de los devanados durante la prueba con carga mínima en el dinamómetro, en </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w:t>
      </w:r>
      <w:r>
        <w:rPr>
          <w:rFonts w:ascii="Arial" w:hAnsi="Arial" w:cs="Arial"/>
          <w:color w:val="000000"/>
          <w:sz w:val="18"/>
          <w:szCs w:val="18"/>
          <w:vertAlign w:val="subscript"/>
        </w:rPr>
        <w:t>m</w:t>
      </w:r>
      <w:r>
        <w:rPr>
          <w:rFonts w:ascii="Arial" w:hAnsi="Arial" w:cs="Arial"/>
          <w:color w:val="000000"/>
          <w:sz w:val="18"/>
          <w:szCs w:val="18"/>
        </w:rPr>
        <w:tab/>
        <w:t>es el deslizamiento en por unidad de la frecuencia de rotación síncrona, para cada valor de carga medido</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S</w:t>
      </w:r>
      <w:r>
        <w:rPr>
          <w:rFonts w:ascii="Arial" w:hAnsi="Arial" w:cs="Arial"/>
          <w:color w:val="000000"/>
          <w:sz w:val="18"/>
          <w:szCs w:val="18"/>
          <w:vertAlign w:val="subscript"/>
        </w:rPr>
        <w:t>mc</w:t>
      </w:r>
      <w:proofErr w:type="spellEnd"/>
      <w:r>
        <w:rPr>
          <w:rFonts w:ascii="Arial" w:hAnsi="Arial" w:cs="Arial"/>
          <w:color w:val="000000"/>
          <w:sz w:val="18"/>
          <w:szCs w:val="18"/>
        </w:rPr>
        <w:tab/>
        <w:t>es el deslizamiento en por unidad de la frecuencia de rotación síncrona, para cada valor de carga medido, referido a una temperatura ambiente de 25°C</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S</w:t>
      </w:r>
      <w:r>
        <w:rPr>
          <w:rFonts w:ascii="Arial" w:hAnsi="Arial" w:cs="Arial"/>
          <w:color w:val="000000"/>
          <w:sz w:val="18"/>
          <w:szCs w:val="18"/>
          <w:vertAlign w:val="subscript"/>
        </w:rPr>
        <w:t>mín</w:t>
      </w:r>
      <w:proofErr w:type="spellEnd"/>
      <w:r>
        <w:rPr>
          <w:rFonts w:ascii="Arial" w:hAnsi="Arial" w:cs="Arial"/>
          <w:color w:val="000000"/>
          <w:sz w:val="18"/>
          <w:szCs w:val="18"/>
        </w:rPr>
        <w:tab/>
        <w:t>es el deslizamiento en por unidad de la frecuencia de rotación síncrona, con el dinamómetro a su carga mínima</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c</w:t>
      </w:r>
      <w:r>
        <w:rPr>
          <w:rFonts w:ascii="Arial" w:hAnsi="Arial" w:cs="Arial"/>
          <w:color w:val="000000"/>
          <w:sz w:val="18"/>
          <w:szCs w:val="18"/>
        </w:rPr>
        <w:tab/>
        <w:t xml:space="preserve">es el par torsional del motor corregido para cada valor de carga, en </w:t>
      </w:r>
      <w:proofErr w:type="spellStart"/>
      <w:r>
        <w:rPr>
          <w:rFonts w:ascii="Arial" w:hAnsi="Arial" w:cs="Arial"/>
          <w:color w:val="000000"/>
          <w:sz w:val="18"/>
          <w:szCs w:val="18"/>
        </w:rPr>
        <w:t>N·m</w:t>
      </w:r>
      <w:proofErr w:type="spellEnd"/>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m</w:t>
      </w:r>
      <w:r>
        <w:rPr>
          <w:rFonts w:ascii="Arial" w:hAnsi="Arial" w:cs="Arial"/>
          <w:color w:val="000000"/>
          <w:sz w:val="18"/>
          <w:szCs w:val="18"/>
        </w:rPr>
        <w:tab/>
        <w:t xml:space="preserve">es el  par torsional del motor para cada valor de carga, en </w:t>
      </w:r>
      <w:proofErr w:type="spellStart"/>
      <w:r>
        <w:rPr>
          <w:rFonts w:ascii="Arial" w:hAnsi="Arial" w:cs="Arial"/>
          <w:color w:val="000000"/>
          <w:sz w:val="18"/>
          <w:szCs w:val="18"/>
        </w:rPr>
        <w:t>N·m</w:t>
      </w:r>
      <w:proofErr w:type="spellEnd"/>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t>T</w:t>
      </w:r>
      <w:r>
        <w:rPr>
          <w:rFonts w:ascii="Arial" w:hAnsi="Arial" w:cs="Arial"/>
          <w:color w:val="000000"/>
          <w:sz w:val="18"/>
          <w:szCs w:val="18"/>
          <w:vertAlign w:val="subscript"/>
        </w:rPr>
        <w:t>mín</w:t>
      </w:r>
      <w:proofErr w:type="spellEnd"/>
      <w:r>
        <w:rPr>
          <w:rFonts w:ascii="Arial" w:hAnsi="Arial" w:cs="Arial"/>
          <w:color w:val="000000"/>
          <w:sz w:val="18"/>
          <w:szCs w:val="18"/>
        </w:rPr>
        <w:tab/>
        <w:t xml:space="preserve">es el par torsional del motor con el dinamómetro a su carga mínima, en </w:t>
      </w:r>
      <w:proofErr w:type="spellStart"/>
      <w:r>
        <w:rPr>
          <w:rFonts w:ascii="Arial" w:hAnsi="Arial" w:cs="Arial"/>
          <w:color w:val="000000"/>
          <w:sz w:val="18"/>
          <w:szCs w:val="18"/>
        </w:rPr>
        <w:t>N·m</w:t>
      </w:r>
      <w:proofErr w:type="spellEnd"/>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0</w:t>
      </w:r>
      <w:r>
        <w:rPr>
          <w:rFonts w:ascii="Arial" w:hAnsi="Arial" w:cs="Arial"/>
          <w:color w:val="000000"/>
          <w:sz w:val="18"/>
          <w:szCs w:val="18"/>
        </w:rPr>
        <w:tab/>
        <w:t>es el promedio de las temperaturas detectadas en  los devanados del estator, o la temperatura  en el núcleo de estator o en cuerpo, para cada uno de los valores de tensión con el motor operando en vacío, en °C</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t</w:t>
      </w:r>
      <w:r>
        <w:rPr>
          <w:rFonts w:ascii="Arial" w:hAnsi="Arial" w:cs="Arial"/>
          <w:color w:val="000000"/>
          <w:sz w:val="18"/>
          <w:szCs w:val="18"/>
          <w:vertAlign w:val="subscript"/>
        </w:rPr>
        <w:t>af</w:t>
      </w:r>
      <w:proofErr w:type="spellEnd"/>
      <w:proofErr w:type="gramEnd"/>
      <w:r>
        <w:rPr>
          <w:rFonts w:ascii="Arial" w:hAnsi="Arial" w:cs="Arial"/>
          <w:color w:val="000000"/>
          <w:sz w:val="18"/>
          <w:szCs w:val="18"/>
        </w:rPr>
        <w:tab/>
        <w:t>es la temperatura ambiente durante la prueba de estabilidad térmica a carga plena, en °C</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t</w:t>
      </w:r>
      <w:r>
        <w:rPr>
          <w:rFonts w:ascii="Arial" w:hAnsi="Arial" w:cs="Arial"/>
          <w:color w:val="000000"/>
          <w:sz w:val="18"/>
          <w:szCs w:val="18"/>
          <w:vertAlign w:val="subscript"/>
        </w:rPr>
        <w:t>ai</w:t>
      </w:r>
      <w:proofErr w:type="spellEnd"/>
      <w:proofErr w:type="gramEnd"/>
      <w:r>
        <w:rPr>
          <w:rFonts w:ascii="Arial" w:hAnsi="Arial" w:cs="Arial"/>
          <w:color w:val="000000"/>
          <w:sz w:val="18"/>
          <w:szCs w:val="18"/>
        </w:rPr>
        <w:tab/>
        <w:t>es la temperatura ambiente durante la medición de los valores iniciales de resistencia y temperatura, en °C</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t</w:t>
      </w:r>
      <w:r>
        <w:rPr>
          <w:rFonts w:ascii="Arial" w:hAnsi="Arial" w:cs="Arial"/>
          <w:color w:val="000000"/>
          <w:sz w:val="18"/>
          <w:szCs w:val="18"/>
          <w:vertAlign w:val="subscript"/>
        </w:rPr>
        <w:t>am</w:t>
      </w:r>
      <w:proofErr w:type="spellEnd"/>
      <w:proofErr w:type="gramEnd"/>
      <w:r>
        <w:rPr>
          <w:rFonts w:ascii="Arial" w:hAnsi="Arial" w:cs="Arial"/>
          <w:color w:val="000000"/>
          <w:sz w:val="18"/>
          <w:szCs w:val="18"/>
        </w:rPr>
        <w:tab/>
        <w:t>es la temperatura ambiente durante las pruebas a diferentes cargas, en °C</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t</w:t>
      </w:r>
      <w:r>
        <w:rPr>
          <w:rFonts w:ascii="Arial" w:hAnsi="Arial" w:cs="Arial"/>
          <w:color w:val="000000"/>
          <w:sz w:val="18"/>
          <w:szCs w:val="18"/>
          <w:vertAlign w:val="subscript"/>
        </w:rPr>
        <w:t>c</w:t>
      </w:r>
      <w:proofErr w:type="spellEnd"/>
      <w:proofErr w:type="gramEnd"/>
      <w:r>
        <w:rPr>
          <w:rFonts w:ascii="Arial" w:hAnsi="Arial" w:cs="Arial"/>
          <w:color w:val="000000"/>
          <w:sz w:val="18"/>
          <w:szCs w:val="18"/>
        </w:rPr>
        <w:tab/>
        <w:t xml:space="preserve">es la temperatura de los devanados del estator en equilibrio térmico calculada por resistencia </w:t>
      </w:r>
      <w:proofErr w:type="spellStart"/>
      <w:r>
        <w:rPr>
          <w:rFonts w:ascii="Arial" w:hAnsi="Arial" w:cs="Arial"/>
          <w:color w:val="000000"/>
          <w:sz w:val="18"/>
          <w:szCs w:val="18"/>
        </w:rPr>
        <w:t>t</w:t>
      </w:r>
      <w:r>
        <w:rPr>
          <w:rFonts w:ascii="Arial" w:hAnsi="Arial" w:cs="Arial"/>
          <w:color w:val="000000"/>
          <w:sz w:val="18"/>
          <w:szCs w:val="18"/>
          <w:vertAlign w:val="subscript"/>
        </w:rPr>
        <w:t>fr</w:t>
      </w:r>
      <w:proofErr w:type="spellEnd"/>
      <w:r>
        <w:rPr>
          <w:rFonts w:ascii="Arial" w:hAnsi="Arial" w:cs="Arial"/>
          <w:color w:val="000000"/>
          <w:sz w:val="18"/>
          <w:szCs w:val="18"/>
        </w:rPr>
        <w:t xml:space="preserve"> referida a una temperatura ambiente de 25°C, en °C</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r>
        <w:rPr>
          <w:rFonts w:ascii="Arial" w:hAnsi="Arial" w:cs="Arial"/>
          <w:color w:val="000000"/>
          <w:sz w:val="18"/>
          <w:szCs w:val="18"/>
        </w:rPr>
        <w:lastRenderedPageBreak/>
        <w:t>t</w:t>
      </w:r>
      <w:r>
        <w:rPr>
          <w:rFonts w:ascii="Arial" w:hAnsi="Arial" w:cs="Arial"/>
          <w:color w:val="000000"/>
          <w:sz w:val="18"/>
          <w:szCs w:val="18"/>
          <w:vertAlign w:val="subscript"/>
        </w:rPr>
        <w:t>f</w:t>
      </w:r>
      <w:proofErr w:type="spellEnd"/>
      <w:r>
        <w:rPr>
          <w:rFonts w:ascii="Arial" w:hAnsi="Arial" w:cs="Arial"/>
          <w:color w:val="000000"/>
          <w:sz w:val="18"/>
          <w:szCs w:val="18"/>
        </w:rPr>
        <w:tab/>
        <w:t>es el promedio de las temperaturas detectadas en los devanados del estator, o la temperatura en el núcleo del estator o en el cuerpo, después de la estabilización térmica a la cual se midió la resistencia R</w:t>
      </w:r>
      <w:r>
        <w:rPr>
          <w:rFonts w:ascii="Arial" w:hAnsi="Arial" w:cs="Arial"/>
          <w:color w:val="000000"/>
          <w:sz w:val="18"/>
          <w:szCs w:val="18"/>
          <w:vertAlign w:val="subscript"/>
        </w:rPr>
        <w:t>f</w:t>
      </w:r>
      <w:r>
        <w:rPr>
          <w:rFonts w:ascii="Arial" w:hAnsi="Arial" w:cs="Arial"/>
          <w:color w:val="000000"/>
          <w:sz w:val="18"/>
          <w:szCs w:val="18"/>
        </w:rPr>
        <w:t>, en las terminales de referencia, en °C</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t</w:t>
      </w:r>
      <w:r>
        <w:rPr>
          <w:rFonts w:ascii="Arial" w:hAnsi="Arial" w:cs="Arial"/>
          <w:color w:val="000000"/>
          <w:sz w:val="18"/>
          <w:szCs w:val="18"/>
          <w:vertAlign w:val="subscript"/>
        </w:rPr>
        <w:t>fr</w:t>
      </w:r>
      <w:proofErr w:type="spellEnd"/>
      <w:proofErr w:type="gramEnd"/>
      <w:r>
        <w:rPr>
          <w:rFonts w:ascii="Arial" w:hAnsi="Arial" w:cs="Arial"/>
          <w:color w:val="000000"/>
          <w:sz w:val="18"/>
          <w:szCs w:val="18"/>
          <w:vertAlign w:val="subscript"/>
        </w:rPr>
        <w:tab/>
      </w:r>
      <w:r>
        <w:rPr>
          <w:rFonts w:ascii="Arial" w:hAnsi="Arial" w:cs="Arial"/>
          <w:color w:val="000000"/>
          <w:sz w:val="18"/>
          <w:szCs w:val="18"/>
        </w:rPr>
        <w:t>es la temperatura de los devanados del estator en equilibrio térmico calculada por resistencia</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gramStart"/>
      <w:r>
        <w:rPr>
          <w:rFonts w:ascii="Arial" w:hAnsi="Arial" w:cs="Arial"/>
          <w:color w:val="000000"/>
          <w:sz w:val="18"/>
          <w:szCs w:val="18"/>
        </w:rPr>
        <w:t>t</w:t>
      </w:r>
      <w:r>
        <w:rPr>
          <w:rFonts w:ascii="Arial" w:hAnsi="Arial" w:cs="Arial"/>
          <w:color w:val="000000"/>
          <w:sz w:val="18"/>
          <w:szCs w:val="18"/>
          <w:vertAlign w:val="subscript"/>
        </w:rPr>
        <w:t>i</w:t>
      </w:r>
      <w:proofErr w:type="gramEnd"/>
      <w:r>
        <w:rPr>
          <w:rFonts w:ascii="Arial" w:hAnsi="Arial" w:cs="Arial"/>
          <w:color w:val="000000"/>
          <w:sz w:val="18"/>
          <w:szCs w:val="18"/>
        </w:rPr>
        <w:tab/>
        <w:t>es el promedio de las temperaturas detectadas en los devanados del estator, o la temperatura en el núcleo del estator o en el cuerpo, con el motor, en frío, en °C</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t</w:t>
      </w:r>
      <w:r>
        <w:rPr>
          <w:rFonts w:ascii="Arial" w:hAnsi="Arial" w:cs="Arial"/>
          <w:color w:val="000000"/>
          <w:sz w:val="18"/>
          <w:szCs w:val="18"/>
          <w:vertAlign w:val="subscript"/>
        </w:rPr>
        <w:t>m</w:t>
      </w:r>
      <w:proofErr w:type="spellEnd"/>
      <w:proofErr w:type="gramEnd"/>
      <w:r>
        <w:rPr>
          <w:rFonts w:ascii="Arial" w:hAnsi="Arial" w:cs="Arial"/>
          <w:color w:val="000000"/>
          <w:sz w:val="18"/>
          <w:szCs w:val="18"/>
        </w:rPr>
        <w:tab/>
        <w:t>es el promedio de las temperaturas detectadas en  los devanados del estator, o la temperatura en el núcleo del estator o en el cuerpo, para cada valor de carga, en °C</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vertAlign w:val="subscript"/>
        </w:rPr>
      </w:pPr>
      <w:proofErr w:type="spellStart"/>
      <w:r>
        <w:rPr>
          <w:rFonts w:ascii="Arial" w:hAnsi="Arial" w:cs="Arial"/>
          <w:color w:val="000000"/>
          <w:sz w:val="18"/>
          <w:szCs w:val="18"/>
        </w:rPr>
        <w:t>t</w:t>
      </w:r>
      <w:r>
        <w:rPr>
          <w:rFonts w:ascii="Arial" w:hAnsi="Arial" w:cs="Arial"/>
          <w:color w:val="000000"/>
          <w:sz w:val="18"/>
          <w:szCs w:val="18"/>
          <w:vertAlign w:val="subscript"/>
        </w:rPr>
        <w:t>mc</w:t>
      </w:r>
      <w:proofErr w:type="spellEnd"/>
      <w:r>
        <w:rPr>
          <w:rFonts w:ascii="Arial" w:hAnsi="Arial" w:cs="Arial"/>
          <w:color w:val="000000"/>
          <w:sz w:val="18"/>
          <w:szCs w:val="18"/>
        </w:rPr>
        <w:tab/>
        <w:t xml:space="preserve">es el promedio de las temperaturas detectadas en los devanados del estator, o la temperatura en el núcleo del estator o en el cuerpo, para cada valor de carga, en °C, corregidas mediante la siguiente ecuación:  </w:t>
      </w:r>
      <w:proofErr w:type="spellStart"/>
      <w:r>
        <w:rPr>
          <w:rFonts w:ascii="Arial" w:hAnsi="Arial" w:cs="Arial"/>
          <w:color w:val="000000"/>
          <w:sz w:val="18"/>
          <w:szCs w:val="18"/>
        </w:rPr>
        <w:t>t</w:t>
      </w:r>
      <w:r>
        <w:rPr>
          <w:rFonts w:ascii="Arial" w:hAnsi="Arial" w:cs="Arial"/>
          <w:color w:val="000000"/>
          <w:sz w:val="18"/>
          <w:szCs w:val="18"/>
          <w:vertAlign w:val="subscript"/>
        </w:rPr>
        <w:t>mc</w:t>
      </w:r>
      <w:proofErr w:type="spellEnd"/>
      <w:r>
        <w:rPr>
          <w:rFonts w:ascii="Arial" w:hAnsi="Arial" w:cs="Arial"/>
          <w:color w:val="000000"/>
          <w:sz w:val="18"/>
          <w:szCs w:val="18"/>
        </w:rPr>
        <w:t xml:space="preserve"> = </w:t>
      </w:r>
      <w:proofErr w:type="spellStart"/>
      <w:r>
        <w:rPr>
          <w:rFonts w:ascii="Arial" w:hAnsi="Arial" w:cs="Arial"/>
          <w:color w:val="000000"/>
          <w:sz w:val="18"/>
          <w:szCs w:val="18"/>
        </w:rPr>
        <w:t>t</w:t>
      </w:r>
      <w:r>
        <w:rPr>
          <w:rFonts w:ascii="Arial" w:hAnsi="Arial" w:cs="Arial"/>
          <w:color w:val="000000"/>
          <w:sz w:val="18"/>
          <w:szCs w:val="18"/>
          <w:vertAlign w:val="subscript"/>
        </w:rPr>
        <w:t>fr</w:t>
      </w:r>
      <w:proofErr w:type="spellEnd"/>
      <w:r>
        <w:rPr>
          <w:rFonts w:ascii="Arial" w:hAnsi="Arial" w:cs="Arial"/>
          <w:color w:val="000000"/>
          <w:sz w:val="18"/>
          <w:szCs w:val="18"/>
        </w:rPr>
        <w:t xml:space="preserve"> / </w:t>
      </w:r>
      <w:proofErr w:type="spellStart"/>
      <w:r>
        <w:rPr>
          <w:rFonts w:ascii="Arial" w:hAnsi="Arial" w:cs="Arial"/>
          <w:color w:val="000000"/>
          <w:sz w:val="18"/>
          <w:szCs w:val="18"/>
        </w:rPr>
        <w:t>t</w:t>
      </w:r>
      <w:r>
        <w:rPr>
          <w:rFonts w:ascii="Arial" w:hAnsi="Arial" w:cs="Arial"/>
          <w:color w:val="000000"/>
          <w:sz w:val="18"/>
          <w:szCs w:val="18"/>
          <w:vertAlign w:val="subscript"/>
        </w:rPr>
        <w:t>f</w:t>
      </w:r>
      <w:proofErr w:type="spellEnd"/>
      <w:r>
        <w:rPr>
          <w:rFonts w:ascii="Arial" w:hAnsi="Arial" w:cs="Arial"/>
          <w:color w:val="000000"/>
          <w:sz w:val="18"/>
          <w:szCs w:val="18"/>
          <w:vertAlign w:val="subscript"/>
        </w:rPr>
        <w:t xml:space="preserve"> </w:t>
      </w:r>
      <w:r>
        <w:rPr>
          <w:rFonts w:ascii="Arial" w:hAnsi="Arial" w:cs="Arial"/>
          <w:color w:val="000000"/>
          <w:sz w:val="18"/>
          <w:szCs w:val="18"/>
        </w:rPr>
        <w:t xml:space="preserve">* </w:t>
      </w:r>
      <w:proofErr w:type="spellStart"/>
      <w:r>
        <w:rPr>
          <w:rFonts w:ascii="Arial" w:hAnsi="Arial" w:cs="Arial"/>
          <w:color w:val="000000"/>
          <w:sz w:val="18"/>
          <w:szCs w:val="18"/>
        </w:rPr>
        <w:t>t</w:t>
      </w:r>
      <w:r>
        <w:rPr>
          <w:rFonts w:ascii="Arial" w:hAnsi="Arial" w:cs="Arial"/>
          <w:color w:val="000000"/>
          <w:sz w:val="18"/>
          <w:szCs w:val="18"/>
          <w:vertAlign w:val="subscript"/>
        </w:rPr>
        <w:t>m</w:t>
      </w:r>
      <w:proofErr w:type="spellEnd"/>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t</w:t>
      </w:r>
      <w:r>
        <w:rPr>
          <w:rFonts w:ascii="Arial" w:hAnsi="Arial" w:cs="Arial"/>
          <w:color w:val="000000"/>
          <w:sz w:val="18"/>
          <w:szCs w:val="18"/>
          <w:vertAlign w:val="subscript"/>
        </w:rPr>
        <w:t>mín</w:t>
      </w:r>
      <w:proofErr w:type="spellEnd"/>
      <w:proofErr w:type="gramEnd"/>
      <w:r>
        <w:rPr>
          <w:rFonts w:ascii="Arial" w:hAnsi="Arial" w:cs="Arial"/>
          <w:color w:val="000000"/>
          <w:sz w:val="18"/>
          <w:szCs w:val="18"/>
        </w:rPr>
        <w:tab/>
        <w:t>es el promedio de las temperaturas detectadas en  los devanados del estator, o la temperatura en el núcleo del estator o en el cuerpo, con el dinamómetro a su carga mínima, en °C</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b/>
      </w:r>
      <w:proofErr w:type="gramStart"/>
      <w:r>
        <w:rPr>
          <w:rFonts w:ascii="Arial" w:hAnsi="Arial" w:cs="Arial"/>
          <w:color w:val="000000"/>
          <w:sz w:val="18"/>
          <w:szCs w:val="18"/>
        </w:rPr>
        <w:t>es</w:t>
      </w:r>
      <w:proofErr w:type="gramEnd"/>
      <w:r>
        <w:rPr>
          <w:rFonts w:ascii="Arial" w:hAnsi="Arial" w:cs="Arial"/>
          <w:color w:val="000000"/>
          <w:sz w:val="18"/>
          <w:szCs w:val="18"/>
        </w:rPr>
        <w:t xml:space="preserve"> el factor de correlación para el análisis de regresión lineal</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b/>
      </w:r>
      <w:proofErr w:type="gramStart"/>
      <w:r>
        <w:rPr>
          <w:rFonts w:ascii="Arial" w:hAnsi="Arial" w:cs="Arial"/>
          <w:color w:val="000000"/>
          <w:sz w:val="18"/>
          <w:szCs w:val="18"/>
        </w:rPr>
        <w:t>es</w:t>
      </w:r>
      <w:proofErr w:type="gramEnd"/>
      <w:r>
        <w:rPr>
          <w:rFonts w:ascii="Arial" w:hAnsi="Arial" w:cs="Arial"/>
          <w:color w:val="000000"/>
          <w:sz w:val="18"/>
          <w:szCs w:val="18"/>
        </w:rPr>
        <w:t xml:space="preserve"> la eficiencia nominal, en por ciento</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roofErr w:type="gramStart"/>
      <w:r>
        <w:rPr>
          <w:rFonts w:ascii="Arial" w:hAnsi="Arial" w:cs="Arial"/>
          <w:color w:val="000000"/>
          <w:sz w:val="18"/>
          <w:szCs w:val="18"/>
          <w:vertAlign w:val="subscript"/>
        </w:rPr>
        <w:t>m</w:t>
      </w:r>
      <w:proofErr w:type="gramEnd"/>
      <w:r>
        <w:rPr>
          <w:rFonts w:ascii="Arial" w:hAnsi="Arial" w:cs="Arial"/>
          <w:color w:val="000000"/>
          <w:sz w:val="18"/>
          <w:szCs w:val="18"/>
        </w:rPr>
        <w:tab/>
        <w:t>es la eficiencia calculada a la potencia nominal del motor, en por ciento</w:t>
      </w:r>
    </w:p>
    <w:p w:rsidR="0031356D" w:rsidRDefault="0031356D"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DAT</w:t>
      </w:r>
      <w:r>
        <w:rPr>
          <w:rFonts w:ascii="Arial" w:hAnsi="Arial" w:cs="Arial"/>
          <w:color w:val="000000"/>
          <w:sz w:val="18"/>
          <w:szCs w:val="18"/>
        </w:rPr>
        <w:tab/>
        <w:t>es la distorsión armónica total, en por ciento</w:t>
      </w: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1B2FB8" w:rsidRDefault="001B2FB8" w:rsidP="0031356D">
      <w:pPr>
        <w:tabs>
          <w:tab w:val="left" w:pos="900"/>
        </w:tabs>
        <w:autoSpaceDE w:val="0"/>
        <w:autoSpaceDN w:val="0"/>
        <w:adjustRightInd w:val="0"/>
        <w:spacing w:after="120" w:line="240" w:lineRule="auto"/>
        <w:ind w:left="-23"/>
        <w:jc w:val="both"/>
        <w:rPr>
          <w:rFonts w:ascii="Arial" w:hAnsi="Arial" w:cs="Arial"/>
          <w:color w:val="000000"/>
          <w:sz w:val="18"/>
          <w:szCs w:val="18"/>
        </w:rPr>
      </w:pP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Apéndice D</w:t>
      </w: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Identificación de motores abiertos o cerrados</w:t>
      </w: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(Informativo)</w:t>
      </w:r>
    </w:p>
    <w:p w:rsidR="001B2FB8" w:rsidRDefault="001B2FB8" w:rsidP="001B2FB8">
      <w:pPr>
        <w:autoSpaceDE w:val="0"/>
        <w:autoSpaceDN w:val="0"/>
        <w:adjustRightInd w:val="0"/>
        <w:spacing w:after="0" w:line="240" w:lineRule="auto"/>
        <w:ind w:left="-23"/>
        <w:jc w:val="center"/>
        <w:rPr>
          <w:rFonts w:ascii="Arial" w:hAnsi="Arial" w:cs="Arial"/>
          <w:b/>
          <w:bCs/>
          <w:color w:val="000000"/>
          <w:sz w:val="18"/>
          <w:szCs w:val="18"/>
        </w:rPr>
      </w:pPr>
    </w:p>
    <w:tbl>
      <w:tblPr>
        <w:tblW w:w="0" w:type="auto"/>
        <w:jc w:val="center"/>
        <w:tblCellMar>
          <w:left w:w="43" w:type="dxa"/>
          <w:right w:w="43" w:type="dxa"/>
        </w:tblCellMar>
        <w:tblLook w:val="00BF" w:firstRow="1" w:lastRow="0" w:firstColumn="1" w:lastColumn="0" w:noHBand="0" w:noVBand="0"/>
      </w:tblPr>
      <w:tblGrid>
        <w:gridCol w:w="1597"/>
        <w:gridCol w:w="1315"/>
        <w:gridCol w:w="4232"/>
        <w:gridCol w:w="1780"/>
      </w:tblGrid>
      <w:tr w:rsidR="0031356D" w:rsidTr="0031356D">
        <w:trPr>
          <w:trHeight w:val="20"/>
          <w:jc w:val="center"/>
        </w:trPr>
        <w:tc>
          <w:tcPr>
            <w:tcW w:w="0" w:type="auto"/>
            <w:tcBorders>
              <w:top w:val="single"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Enclaustramiento</w:t>
            </w:r>
          </w:p>
        </w:tc>
        <w:tc>
          <w:tcPr>
            <w:tcW w:w="0" w:type="auto"/>
            <w:tcBorders>
              <w:top w:val="single"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Designación</w:t>
            </w:r>
          </w:p>
        </w:tc>
        <w:tc>
          <w:tcPr>
            <w:tcW w:w="0" w:type="auto"/>
            <w:tcBorders>
              <w:top w:val="single"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Definición en español</w:t>
            </w:r>
          </w:p>
        </w:tc>
        <w:tc>
          <w:tcPr>
            <w:tcW w:w="0" w:type="auto"/>
            <w:tcBorders>
              <w:top w:val="single" w:sz="4" w:space="0" w:color="C0C0C0"/>
              <w:left w:val="threeDEmboss" w:sz="4" w:space="0" w:color="C0C0C0"/>
              <w:bottom w:val="threeDEmboss" w:sz="4" w:space="0" w:color="C0C0C0"/>
              <w:right w:val="single" w:sz="4" w:space="0" w:color="C0C0C0"/>
            </w:tcBorders>
            <w:vAlign w:val="center"/>
          </w:tcPr>
          <w:p w:rsidR="0031356D" w:rsidRDefault="0031356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Definición en inglés</w:t>
            </w:r>
          </w:p>
        </w:tc>
      </w:tr>
      <w:tr w:rsidR="0031356D" w:rsidTr="0031356D">
        <w:trPr>
          <w:trHeight w:val="20"/>
          <w:jc w:val="center"/>
        </w:trPr>
        <w:tc>
          <w:tcPr>
            <w:tcW w:w="0" w:type="auto"/>
            <w:vMerge w:val="restart"/>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Motores abiertos</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IP 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Sin protección</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IP 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Sin protección contra contacto y cuerpos extraños y protección contra gotas de agua con 15° de inclinación respecto a la vertical</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IP 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Protección contra contacto accidental de la mano, sólidos de diámetros mayores de 50 mm y, gotas de agua verticales</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IP 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Protección contra contacto accidental de la mano, sólidos de diámetros mayores de 50 mm y, gotas de agua con 15° de inclinación respecto a la vertical</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IP 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Protección contra contacto accidental de la mano, sólidos de diámetros mayores de 50 mm y, gotas de agua con 60° de inclinación respecto a la vertical</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IP 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Protección contra contacto de los dedos a partes vivas o móviles, sólidos de diámetros mayores de 12 mm y, gotas de agua verticales.</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w:t>
            </w:r>
          </w:p>
        </w:tc>
      </w:tr>
      <w:tr w:rsidR="0031356D" w:rsidRP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vMerge w:val="restart"/>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IP 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Protección contra contacto de los dedos a partes vivas o móviles, sólidos de diámetros mayores de 12 mm y, gotas de agua con 15° de inclinación respecto a la vertical. </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Pr="0031356D" w:rsidRDefault="0031356D">
            <w:pPr>
              <w:autoSpaceDE w:val="0"/>
              <w:autoSpaceDN w:val="0"/>
              <w:adjustRightInd w:val="0"/>
              <w:spacing w:after="120" w:line="240" w:lineRule="auto"/>
              <w:jc w:val="both"/>
              <w:rPr>
                <w:rFonts w:ascii="Arial" w:hAnsi="Arial" w:cs="Arial"/>
                <w:color w:val="000000"/>
                <w:sz w:val="18"/>
                <w:szCs w:val="18"/>
                <w:lang w:val="en-US"/>
              </w:rPr>
            </w:pPr>
            <w:r w:rsidRPr="0031356D">
              <w:rPr>
                <w:rFonts w:ascii="Arial" w:hAnsi="Arial" w:cs="Arial"/>
                <w:color w:val="000000"/>
                <w:sz w:val="18"/>
                <w:szCs w:val="18"/>
                <w:lang w:val="en-US"/>
              </w:rPr>
              <w:t>Open Drip-Proof (IEC Standard)</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p>
        </w:tc>
        <w:tc>
          <w:tcPr>
            <w:tcW w:w="0" w:type="auto"/>
            <w:vMerge/>
            <w:tcBorders>
              <w:top w:val="threeDEmboss" w:sz="4" w:space="0" w:color="C0C0C0"/>
              <w:left w:val="threeDEmboss" w:sz="4" w:space="0" w:color="C0C0C0"/>
              <w:bottom w:val="threeDEmboss" w:sz="4" w:space="0" w:color="C0C0C0"/>
              <w:right w:val="threeDEmboss" w:sz="4" w:space="0" w:color="C0C0C0"/>
            </w:tcBorders>
            <w:vAlign w:val="center"/>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Abierto a prueba de goteo</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IP 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Protección contra contacto de los dedos a partes vivas o móviles, sólidos de diámetros mayores de 12 mm y, gotas de agua con 60° de inclinación respecto a la vertical</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WP-I</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Protección Ambiental Tipo I</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Ambient</w:t>
            </w:r>
            <w:proofErr w:type="spellEnd"/>
            <w:r>
              <w:rPr>
                <w:rFonts w:ascii="Arial" w:hAnsi="Arial" w:cs="Arial"/>
                <w:color w:val="000000"/>
                <w:sz w:val="18"/>
                <w:szCs w:val="18"/>
              </w:rPr>
              <w:t xml:space="preserve"> </w:t>
            </w:r>
            <w:proofErr w:type="spellStart"/>
            <w:r>
              <w:rPr>
                <w:rFonts w:ascii="Arial" w:hAnsi="Arial" w:cs="Arial"/>
                <w:color w:val="000000"/>
                <w:sz w:val="18"/>
                <w:szCs w:val="18"/>
              </w:rPr>
              <w:t>Protection</w:t>
            </w:r>
            <w:proofErr w:type="spellEnd"/>
            <w:r>
              <w:rPr>
                <w:rFonts w:ascii="Arial" w:hAnsi="Arial" w:cs="Arial"/>
                <w:color w:val="000000"/>
                <w:sz w:val="18"/>
                <w:szCs w:val="18"/>
              </w:rPr>
              <w:t xml:space="preserve">  </w:t>
            </w:r>
            <w:proofErr w:type="spellStart"/>
            <w:r>
              <w:rPr>
                <w:rFonts w:ascii="Arial" w:hAnsi="Arial" w:cs="Arial"/>
                <w:color w:val="000000"/>
                <w:sz w:val="18"/>
                <w:szCs w:val="18"/>
              </w:rPr>
              <w:t>Type</w:t>
            </w:r>
            <w:proofErr w:type="spellEnd"/>
            <w:r>
              <w:rPr>
                <w:rFonts w:ascii="Arial" w:hAnsi="Arial" w:cs="Arial"/>
                <w:color w:val="000000"/>
                <w:sz w:val="18"/>
                <w:szCs w:val="18"/>
              </w:rPr>
              <w:t xml:space="preserve"> I</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APG, ODP</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Abierto a Prueba de Goteo</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Open </w:t>
            </w:r>
            <w:proofErr w:type="spellStart"/>
            <w:r>
              <w:rPr>
                <w:rFonts w:ascii="Arial" w:hAnsi="Arial" w:cs="Arial"/>
                <w:color w:val="000000"/>
                <w:sz w:val="18"/>
                <w:szCs w:val="18"/>
              </w:rPr>
              <w:t>Drip</w:t>
            </w:r>
            <w:proofErr w:type="spellEnd"/>
            <w:r>
              <w:rPr>
                <w:rFonts w:ascii="Arial" w:hAnsi="Arial" w:cs="Arial"/>
                <w:color w:val="000000"/>
                <w:sz w:val="18"/>
                <w:szCs w:val="18"/>
              </w:rPr>
              <w:t xml:space="preserve"> </w:t>
            </w:r>
            <w:proofErr w:type="spellStart"/>
            <w:r>
              <w:rPr>
                <w:rFonts w:ascii="Arial" w:hAnsi="Arial" w:cs="Arial"/>
                <w:color w:val="000000"/>
                <w:sz w:val="18"/>
                <w:szCs w:val="18"/>
              </w:rPr>
              <w:t>Proof</w:t>
            </w:r>
            <w:proofErr w:type="spellEnd"/>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PGCP, DPFG</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 Prueba de Goteo Completamente Protegido</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Drip-Proof</w:t>
            </w:r>
            <w:proofErr w:type="spellEnd"/>
            <w:r>
              <w:rPr>
                <w:rFonts w:ascii="Arial" w:hAnsi="Arial" w:cs="Arial"/>
                <w:color w:val="000000"/>
                <w:sz w:val="18"/>
                <w:szCs w:val="18"/>
              </w:rPr>
              <w:t xml:space="preserve"> </w:t>
            </w:r>
            <w:proofErr w:type="spellStart"/>
            <w:r>
              <w:rPr>
                <w:rFonts w:ascii="Arial" w:hAnsi="Arial" w:cs="Arial"/>
                <w:color w:val="000000"/>
                <w:sz w:val="18"/>
                <w:szCs w:val="18"/>
              </w:rPr>
              <w:t>Fully</w:t>
            </w:r>
            <w:proofErr w:type="spellEnd"/>
            <w:r>
              <w:rPr>
                <w:rFonts w:ascii="Arial" w:hAnsi="Arial" w:cs="Arial"/>
                <w:color w:val="000000"/>
                <w:sz w:val="18"/>
                <w:szCs w:val="18"/>
              </w:rPr>
              <w:t xml:space="preserve"> </w:t>
            </w:r>
            <w:proofErr w:type="spellStart"/>
            <w:r>
              <w:rPr>
                <w:rFonts w:ascii="Arial" w:hAnsi="Arial" w:cs="Arial"/>
                <w:color w:val="000000"/>
                <w:sz w:val="18"/>
                <w:szCs w:val="18"/>
              </w:rPr>
              <w:t>Guarded</w:t>
            </w:r>
            <w:proofErr w:type="spellEnd"/>
            <w:r>
              <w:rPr>
                <w:rFonts w:ascii="Arial" w:hAnsi="Arial" w:cs="Arial"/>
                <w:color w:val="000000"/>
                <w:sz w:val="18"/>
                <w:szCs w:val="18"/>
              </w:rPr>
              <w:t>)</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APP, ODG</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Abierto a Prueba de Goteo, Protegido</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Open </w:t>
            </w:r>
            <w:proofErr w:type="spellStart"/>
            <w:r>
              <w:rPr>
                <w:rFonts w:ascii="Arial" w:hAnsi="Arial" w:cs="Arial"/>
                <w:color w:val="000000"/>
                <w:sz w:val="18"/>
                <w:szCs w:val="18"/>
              </w:rPr>
              <w:t>Drip-Prof</w:t>
            </w:r>
            <w:proofErr w:type="spellEnd"/>
            <w:r>
              <w:rPr>
                <w:rFonts w:ascii="Arial" w:hAnsi="Arial" w:cs="Arial"/>
                <w:color w:val="000000"/>
                <w:sz w:val="18"/>
                <w:szCs w:val="18"/>
              </w:rPr>
              <w:t xml:space="preserve">, </w:t>
            </w:r>
            <w:proofErr w:type="spellStart"/>
            <w:r>
              <w:rPr>
                <w:rFonts w:ascii="Arial" w:hAnsi="Arial" w:cs="Arial"/>
                <w:color w:val="000000"/>
                <w:sz w:val="18"/>
                <w:szCs w:val="18"/>
              </w:rPr>
              <w:t>Guarded</w:t>
            </w:r>
            <w:proofErr w:type="spellEnd"/>
          </w:p>
        </w:tc>
      </w:tr>
      <w:tr w:rsidR="0031356D" w:rsidRP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APG-VF, ODG-FV</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Abierto a Prueba de Goteo, Ventilación Forzada</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Pr="0031356D" w:rsidRDefault="0031356D">
            <w:pPr>
              <w:autoSpaceDE w:val="0"/>
              <w:autoSpaceDN w:val="0"/>
              <w:adjustRightInd w:val="0"/>
              <w:spacing w:after="120" w:line="240" w:lineRule="auto"/>
              <w:jc w:val="both"/>
              <w:rPr>
                <w:rFonts w:ascii="Arial" w:hAnsi="Arial" w:cs="Arial"/>
                <w:color w:val="000000"/>
                <w:sz w:val="18"/>
                <w:szCs w:val="18"/>
                <w:lang w:val="en-US"/>
              </w:rPr>
            </w:pPr>
            <w:r w:rsidRPr="0031356D">
              <w:rPr>
                <w:rFonts w:ascii="Arial" w:hAnsi="Arial" w:cs="Arial"/>
                <w:color w:val="000000"/>
                <w:sz w:val="18"/>
                <w:szCs w:val="18"/>
                <w:lang w:val="en-US"/>
              </w:rPr>
              <w:t>Open Drip-Proof, Force Ventilated</w:t>
            </w:r>
          </w:p>
        </w:tc>
      </w:tr>
      <w:tr w:rsidR="0031356D" w:rsidRP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APG-VS, ODG-SV</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Abierto a Prueba de Goteo, Ventilación Separada</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Pr="0031356D" w:rsidRDefault="0031356D">
            <w:pPr>
              <w:autoSpaceDE w:val="0"/>
              <w:autoSpaceDN w:val="0"/>
              <w:adjustRightInd w:val="0"/>
              <w:spacing w:after="120" w:line="240" w:lineRule="auto"/>
              <w:jc w:val="both"/>
              <w:rPr>
                <w:rFonts w:ascii="Arial" w:hAnsi="Arial" w:cs="Arial"/>
                <w:color w:val="000000"/>
                <w:sz w:val="18"/>
                <w:szCs w:val="18"/>
                <w:lang w:val="en-US"/>
              </w:rPr>
            </w:pPr>
            <w:r w:rsidRPr="0031356D">
              <w:rPr>
                <w:rFonts w:ascii="Arial" w:hAnsi="Arial" w:cs="Arial"/>
                <w:color w:val="000000"/>
                <w:sz w:val="18"/>
                <w:szCs w:val="18"/>
                <w:lang w:val="en-US"/>
              </w:rPr>
              <w:t>Open Drip-Proof, Separately Ventilated</w:t>
            </w:r>
          </w:p>
        </w:tc>
      </w:tr>
      <w:tr w:rsidR="0031356D" w:rsidTr="0031356D">
        <w:trPr>
          <w:trHeight w:val="20"/>
          <w:jc w:val="center"/>
        </w:trPr>
        <w:tc>
          <w:tcPr>
            <w:tcW w:w="0" w:type="auto"/>
            <w:vMerge w:val="restart"/>
            <w:tcBorders>
              <w:top w:val="threeDEmboss" w:sz="4" w:space="0" w:color="C0C0C0"/>
              <w:left w:val="single" w:sz="4" w:space="0" w:color="C0C0C0"/>
              <w:right w:val="threeDEmboss" w:sz="4" w:space="0" w:color="C0C0C0"/>
            </w:tcBorders>
            <w:vAlign w:val="center"/>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Motores cerrados</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IP 44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Protección contra contacto con herramientas, contra sólidos de diámetros mayores de 1 mm y contra salpicaduras de agua en todas direcciones</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vMerge/>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Totally-Enclosed</w:t>
            </w:r>
            <w:proofErr w:type="spellEnd"/>
            <w:r>
              <w:rPr>
                <w:rFonts w:ascii="Arial" w:hAnsi="Arial" w:cs="Arial"/>
                <w:color w:val="000000"/>
                <w:sz w:val="18"/>
                <w:szCs w:val="18"/>
              </w:rPr>
              <w:t xml:space="preserve"> (IEC Standard)</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vMerge w:val="restart"/>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IP 54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Protección completa contra contacto, contra acumulación de polvos nocivos y contra salpicaduras de agua en todas direcciones</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vMerge/>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 prueba de Chapoteo</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Splash</w:t>
            </w:r>
            <w:proofErr w:type="spellEnd"/>
            <w:r>
              <w:rPr>
                <w:rFonts w:ascii="Arial" w:hAnsi="Arial" w:cs="Arial"/>
                <w:color w:val="000000"/>
                <w:sz w:val="18"/>
                <w:szCs w:val="18"/>
              </w:rPr>
              <w:t xml:space="preserve"> </w:t>
            </w:r>
            <w:proofErr w:type="spellStart"/>
            <w:r>
              <w:rPr>
                <w:rFonts w:ascii="Arial" w:hAnsi="Arial" w:cs="Arial"/>
                <w:color w:val="000000"/>
                <w:sz w:val="18"/>
                <w:szCs w:val="18"/>
              </w:rPr>
              <w:t>Proof</w:t>
            </w:r>
            <w:proofErr w:type="spellEnd"/>
            <w:r>
              <w:rPr>
                <w:rFonts w:ascii="Arial" w:hAnsi="Arial" w:cs="Arial"/>
                <w:color w:val="000000"/>
                <w:sz w:val="18"/>
                <w:szCs w:val="18"/>
              </w:rPr>
              <w:t xml:space="preserve"> (IEC Standard)</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vMerge w:val="restart"/>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IP 55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Protección completa contra contacto, contra acumulación de polvos nocivos y contra chorro de agua en todas direcciones</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vMerge/>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Uso Lavadora</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Washdown</w:t>
            </w:r>
            <w:proofErr w:type="spellEnd"/>
            <w:r>
              <w:rPr>
                <w:rFonts w:ascii="Arial" w:hAnsi="Arial" w:cs="Arial"/>
                <w:color w:val="000000"/>
                <w:sz w:val="18"/>
                <w:szCs w:val="18"/>
              </w:rPr>
              <w:t xml:space="preserve"> (IEC Standard)</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IP 56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Protección completa contra contacto, contra acumulación de polvos nocivos y contra oleaje fuerte</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IP 65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Protección completa contra contacto, protección completa contra polvos y contra chorro de agua en todas direcciones</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 TE, TCVE, TEFC</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con ventilación exterior.</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Totally</w:t>
            </w:r>
            <w:proofErr w:type="spellEnd"/>
            <w:r>
              <w:rPr>
                <w:rFonts w:ascii="Arial" w:hAnsi="Arial" w:cs="Arial"/>
                <w:color w:val="000000"/>
                <w:sz w:val="18"/>
                <w:szCs w:val="18"/>
              </w:rPr>
              <w:t xml:space="preserve"> </w:t>
            </w:r>
            <w:proofErr w:type="spellStart"/>
            <w:r>
              <w:rPr>
                <w:rFonts w:ascii="Arial" w:hAnsi="Arial" w:cs="Arial"/>
                <w:color w:val="000000"/>
                <w:sz w:val="18"/>
                <w:szCs w:val="18"/>
              </w:rPr>
              <w:t>Enclosed</w:t>
            </w:r>
            <w:proofErr w:type="spellEnd"/>
            <w:r>
              <w:rPr>
                <w:rFonts w:ascii="Arial" w:hAnsi="Arial" w:cs="Arial"/>
                <w:color w:val="000000"/>
                <w:sz w:val="18"/>
                <w:szCs w:val="18"/>
              </w:rPr>
              <w:t xml:space="preserve"> Fan </w:t>
            </w:r>
            <w:proofErr w:type="spellStart"/>
            <w:r>
              <w:rPr>
                <w:rFonts w:ascii="Arial" w:hAnsi="Arial" w:cs="Arial"/>
                <w:color w:val="000000"/>
                <w:sz w:val="18"/>
                <w:szCs w:val="18"/>
              </w:rPr>
              <w:t>Cooled</w:t>
            </w:r>
            <w:proofErr w:type="spellEnd"/>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 TCVE, TEAO</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con ventilación exterior.</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Totally</w:t>
            </w:r>
            <w:proofErr w:type="spellEnd"/>
            <w:r>
              <w:rPr>
                <w:rFonts w:ascii="Arial" w:hAnsi="Arial" w:cs="Arial"/>
                <w:color w:val="000000"/>
                <w:sz w:val="18"/>
                <w:szCs w:val="18"/>
              </w:rPr>
              <w:t xml:space="preserve"> </w:t>
            </w:r>
            <w:proofErr w:type="spellStart"/>
            <w:r>
              <w:rPr>
                <w:rFonts w:ascii="Arial" w:hAnsi="Arial" w:cs="Arial"/>
                <w:color w:val="000000"/>
                <w:sz w:val="18"/>
                <w:szCs w:val="18"/>
              </w:rPr>
              <w:t>Enclosed</w:t>
            </w:r>
            <w:proofErr w:type="spellEnd"/>
            <w:r>
              <w:rPr>
                <w:rFonts w:ascii="Arial" w:hAnsi="Arial" w:cs="Arial"/>
                <w:color w:val="000000"/>
                <w:sz w:val="18"/>
                <w:szCs w:val="18"/>
              </w:rPr>
              <w:t xml:space="preserve"> Air </w:t>
            </w:r>
            <w:proofErr w:type="spellStart"/>
            <w:r>
              <w:rPr>
                <w:rFonts w:ascii="Arial" w:hAnsi="Arial" w:cs="Arial"/>
                <w:color w:val="000000"/>
                <w:sz w:val="18"/>
                <w:szCs w:val="18"/>
              </w:rPr>
              <w:t>Over</w:t>
            </w:r>
            <w:proofErr w:type="spellEnd"/>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TCVF, TEBC</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con ventilación forzada</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Totally</w:t>
            </w:r>
            <w:proofErr w:type="spellEnd"/>
            <w:r>
              <w:rPr>
                <w:rFonts w:ascii="Arial" w:hAnsi="Arial" w:cs="Arial"/>
                <w:color w:val="000000"/>
                <w:sz w:val="18"/>
                <w:szCs w:val="18"/>
              </w:rPr>
              <w:t xml:space="preserve"> </w:t>
            </w:r>
            <w:proofErr w:type="spellStart"/>
            <w:r>
              <w:rPr>
                <w:rFonts w:ascii="Arial" w:hAnsi="Arial" w:cs="Arial"/>
                <w:color w:val="000000"/>
                <w:sz w:val="18"/>
                <w:szCs w:val="18"/>
              </w:rPr>
              <w:t>Enclosed</w:t>
            </w:r>
            <w:proofErr w:type="spellEnd"/>
            <w:r>
              <w:rPr>
                <w:rFonts w:ascii="Arial" w:hAnsi="Arial" w:cs="Arial"/>
                <w:color w:val="000000"/>
                <w:sz w:val="18"/>
                <w:szCs w:val="18"/>
              </w:rPr>
              <w:t xml:space="preserve"> </w:t>
            </w:r>
            <w:proofErr w:type="spellStart"/>
            <w:r>
              <w:rPr>
                <w:rFonts w:ascii="Arial" w:hAnsi="Arial" w:cs="Arial"/>
                <w:color w:val="000000"/>
                <w:sz w:val="18"/>
                <w:szCs w:val="18"/>
              </w:rPr>
              <w:t>Blower</w:t>
            </w:r>
            <w:proofErr w:type="spellEnd"/>
            <w:r>
              <w:rPr>
                <w:rFonts w:ascii="Arial" w:hAnsi="Arial" w:cs="Arial"/>
                <w:color w:val="000000"/>
                <w:sz w:val="18"/>
                <w:szCs w:val="18"/>
              </w:rPr>
              <w:t xml:space="preserve"> </w:t>
            </w:r>
            <w:proofErr w:type="spellStart"/>
            <w:r>
              <w:rPr>
                <w:rFonts w:ascii="Arial" w:hAnsi="Arial" w:cs="Arial"/>
                <w:color w:val="000000"/>
                <w:sz w:val="18"/>
                <w:szCs w:val="18"/>
              </w:rPr>
              <w:t>Cooled</w:t>
            </w:r>
            <w:proofErr w:type="spellEnd"/>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 TCNV, TENV</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no ventilado</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Totally</w:t>
            </w:r>
            <w:proofErr w:type="spellEnd"/>
            <w:r>
              <w:rPr>
                <w:rFonts w:ascii="Arial" w:hAnsi="Arial" w:cs="Arial"/>
                <w:color w:val="000000"/>
                <w:sz w:val="18"/>
                <w:szCs w:val="18"/>
              </w:rPr>
              <w:t xml:space="preserve"> </w:t>
            </w:r>
            <w:proofErr w:type="spellStart"/>
            <w:r>
              <w:rPr>
                <w:rFonts w:ascii="Arial" w:hAnsi="Arial" w:cs="Arial"/>
                <w:color w:val="000000"/>
                <w:sz w:val="18"/>
                <w:szCs w:val="18"/>
              </w:rPr>
              <w:t>Enclosed</w:t>
            </w:r>
            <w:proofErr w:type="spellEnd"/>
            <w:r>
              <w:rPr>
                <w:rFonts w:ascii="Arial" w:hAnsi="Arial" w:cs="Arial"/>
                <w:color w:val="000000"/>
                <w:sz w:val="18"/>
                <w:szCs w:val="18"/>
              </w:rPr>
              <w:t xml:space="preserve"> Non-</w:t>
            </w:r>
            <w:proofErr w:type="spellStart"/>
            <w:r>
              <w:rPr>
                <w:rFonts w:ascii="Arial" w:hAnsi="Arial" w:cs="Arial"/>
                <w:color w:val="000000"/>
                <w:sz w:val="18"/>
                <w:szCs w:val="18"/>
              </w:rPr>
              <w:t>Ventilated</w:t>
            </w:r>
            <w:proofErr w:type="spellEnd"/>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TCEA, TEWC</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con enfriamiento agua</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Totally</w:t>
            </w:r>
            <w:proofErr w:type="spellEnd"/>
            <w:r>
              <w:rPr>
                <w:rFonts w:ascii="Arial" w:hAnsi="Arial" w:cs="Arial"/>
                <w:color w:val="000000"/>
                <w:sz w:val="18"/>
                <w:szCs w:val="18"/>
              </w:rPr>
              <w:t xml:space="preserve"> </w:t>
            </w:r>
            <w:proofErr w:type="spellStart"/>
            <w:r>
              <w:rPr>
                <w:rFonts w:ascii="Arial" w:hAnsi="Arial" w:cs="Arial"/>
                <w:color w:val="000000"/>
                <w:sz w:val="18"/>
                <w:szCs w:val="18"/>
              </w:rPr>
              <w:t>Enclosed</w:t>
            </w:r>
            <w:proofErr w:type="spellEnd"/>
            <w:r>
              <w:rPr>
                <w:rFonts w:ascii="Arial" w:hAnsi="Arial" w:cs="Arial"/>
                <w:color w:val="000000"/>
                <w:sz w:val="18"/>
                <w:szCs w:val="18"/>
              </w:rPr>
              <w:t xml:space="preserve"> </w:t>
            </w:r>
            <w:proofErr w:type="spellStart"/>
            <w:r>
              <w:rPr>
                <w:rFonts w:ascii="Arial" w:hAnsi="Arial" w:cs="Arial"/>
                <w:color w:val="000000"/>
                <w:sz w:val="18"/>
                <w:szCs w:val="18"/>
              </w:rPr>
              <w:t>Water</w:t>
            </w:r>
            <w:proofErr w:type="spellEnd"/>
            <w:r>
              <w:rPr>
                <w:rFonts w:ascii="Arial" w:hAnsi="Arial" w:cs="Arial"/>
                <w:color w:val="000000"/>
                <w:sz w:val="18"/>
                <w:szCs w:val="18"/>
              </w:rPr>
              <w:t xml:space="preserve"> </w:t>
            </w:r>
            <w:proofErr w:type="spellStart"/>
            <w:r>
              <w:rPr>
                <w:rFonts w:ascii="Arial" w:hAnsi="Arial" w:cs="Arial"/>
                <w:color w:val="000000"/>
                <w:sz w:val="18"/>
                <w:szCs w:val="18"/>
              </w:rPr>
              <w:t>Cooled</w:t>
            </w:r>
            <w:proofErr w:type="spellEnd"/>
          </w:p>
        </w:tc>
      </w:tr>
      <w:tr w:rsidR="0031356D" w:rsidRP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TCCCAA, TECACA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Circuito Cerrado, Enfriamiento Aire-Aire</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r w:rsidRPr="0031356D">
              <w:rPr>
                <w:rFonts w:ascii="Arial" w:hAnsi="Arial" w:cs="Arial"/>
                <w:color w:val="000000"/>
                <w:sz w:val="18"/>
                <w:szCs w:val="18"/>
                <w:lang w:val="en-US"/>
              </w:rPr>
              <w:t xml:space="preserve">Totally-Enclosed, Closed </w:t>
            </w:r>
            <w:proofErr w:type="spellStart"/>
            <w:r w:rsidRPr="0031356D">
              <w:rPr>
                <w:rFonts w:ascii="Arial" w:hAnsi="Arial" w:cs="Arial"/>
                <w:color w:val="000000"/>
                <w:sz w:val="18"/>
                <w:szCs w:val="18"/>
                <w:lang w:val="en-US"/>
              </w:rPr>
              <w:t>Circult</w:t>
            </w:r>
            <w:proofErr w:type="spellEnd"/>
            <w:r w:rsidRPr="0031356D">
              <w:rPr>
                <w:rFonts w:ascii="Arial" w:hAnsi="Arial" w:cs="Arial"/>
                <w:color w:val="000000"/>
                <w:sz w:val="18"/>
                <w:szCs w:val="18"/>
                <w:lang w:val="en-US"/>
              </w:rPr>
              <w:t>, Air to Air</w:t>
            </w:r>
          </w:p>
        </w:tc>
      </w:tr>
      <w:tr w:rsidR="0031356D" w:rsidRP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TCDVAAi</w:t>
            </w:r>
            <w:proofErr w:type="spellEnd"/>
            <w:r>
              <w:rPr>
                <w:rFonts w:ascii="Arial" w:hAnsi="Arial" w:cs="Arial"/>
                <w:color w:val="000000"/>
                <w:sz w:val="18"/>
                <w:szCs w:val="18"/>
              </w:rPr>
              <w:t>, TEDC-A/A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Doble Ventilación, Aire-Aire</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r w:rsidRPr="0031356D">
              <w:rPr>
                <w:rFonts w:ascii="Arial" w:hAnsi="Arial" w:cs="Arial"/>
                <w:color w:val="000000"/>
                <w:sz w:val="18"/>
                <w:szCs w:val="18"/>
                <w:lang w:val="en-US"/>
              </w:rPr>
              <w:t>Totally-Enclosed, Dual Cooled, Air to Air</w:t>
            </w:r>
          </w:p>
        </w:tc>
      </w:tr>
      <w:tr w:rsidR="0031356D" w:rsidRP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TCDVAA, TEDC-Q/W</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Doble Ventilación, Aire-Agua</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r w:rsidRPr="0031356D">
              <w:rPr>
                <w:rFonts w:ascii="Arial" w:hAnsi="Arial" w:cs="Arial"/>
                <w:color w:val="000000"/>
                <w:sz w:val="18"/>
                <w:szCs w:val="18"/>
                <w:lang w:val="en-US"/>
              </w:rPr>
              <w:t>Totally-Enclosed, Dual Cooled, Air to Water</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TCTV, TETC</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con tubería de ventilación</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Totally-Enclosed</w:t>
            </w:r>
            <w:proofErr w:type="spellEnd"/>
            <w:r>
              <w:rPr>
                <w:rFonts w:ascii="Arial" w:hAnsi="Arial" w:cs="Arial"/>
                <w:color w:val="000000"/>
                <w:sz w:val="18"/>
                <w:szCs w:val="18"/>
              </w:rPr>
              <w:t xml:space="preserve">, </w:t>
            </w:r>
            <w:proofErr w:type="spellStart"/>
            <w:r>
              <w:rPr>
                <w:rFonts w:ascii="Arial" w:hAnsi="Arial" w:cs="Arial"/>
                <w:color w:val="000000"/>
                <w:sz w:val="18"/>
                <w:szCs w:val="18"/>
              </w:rPr>
              <w:t>Tube</w:t>
            </w:r>
            <w:proofErr w:type="spellEnd"/>
            <w:r>
              <w:rPr>
                <w:rFonts w:ascii="Arial" w:hAnsi="Arial" w:cs="Arial"/>
                <w:color w:val="000000"/>
                <w:sz w:val="18"/>
                <w:szCs w:val="18"/>
              </w:rPr>
              <w:t xml:space="preserve"> </w:t>
            </w:r>
            <w:proofErr w:type="spellStart"/>
            <w:r>
              <w:rPr>
                <w:rFonts w:ascii="Arial" w:hAnsi="Arial" w:cs="Arial"/>
                <w:color w:val="000000"/>
                <w:sz w:val="18"/>
                <w:szCs w:val="18"/>
              </w:rPr>
              <w:t>Cooled</w:t>
            </w:r>
            <w:proofErr w:type="spellEnd"/>
          </w:p>
        </w:tc>
      </w:tr>
      <w:tr w:rsidR="0031356D" w:rsidRP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TCEAA, TEWAC</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Enfriamiento Aire-Agua</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r w:rsidRPr="0031356D">
              <w:rPr>
                <w:rFonts w:ascii="Arial" w:hAnsi="Arial" w:cs="Arial"/>
                <w:color w:val="000000"/>
                <w:sz w:val="18"/>
                <w:szCs w:val="18"/>
                <w:lang w:val="en-US"/>
              </w:rPr>
              <w:t>Totally-Enclosed, Water/Air Cooled</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 TCPE, TEXP, XP</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a prueba de explosión.</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Totally-Enclosed</w:t>
            </w:r>
            <w:proofErr w:type="spellEnd"/>
            <w:r>
              <w:rPr>
                <w:rFonts w:ascii="Arial" w:hAnsi="Arial" w:cs="Arial"/>
                <w:color w:val="000000"/>
                <w:sz w:val="18"/>
                <w:szCs w:val="18"/>
              </w:rPr>
              <w:t xml:space="preserve">, </w:t>
            </w:r>
            <w:proofErr w:type="spellStart"/>
            <w:r>
              <w:rPr>
                <w:rFonts w:ascii="Arial" w:hAnsi="Arial" w:cs="Arial"/>
                <w:color w:val="000000"/>
                <w:sz w:val="18"/>
                <w:szCs w:val="18"/>
              </w:rPr>
              <w:t>Explosion-Proof</w:t>
            </w:r>
            <w:proofErr w:type="spellEnd"/>
          </w:p>
        </w:tc>
      </w:tr>
      <w:tr w:rsidR="0031356D" w:rsidRP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TCEAAi</w:t>
            </w:r>
            <w:proofErr w:type="spellEnd"/>
            <w:r>
              <w:rPr>
                <w:rFonts w:ascii="Arial" w:hAnsi="Arial" w:cs="Arial"/>
                <w:color w:val="000000"/>
                <w:sz w:val="18"/>
                <w:szCs w:val="18"/>
              </w:rPr>
              <w:t>, TEAAC</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con enfriamiento aire-aire.</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r w:rsidRPr="0031356D">
              <w:rPr>
                <w:rFonts w:ascii="Arial" w:hAnsi="Arial" w:cs="Arial"/>
                <w:color w:val="000000"/>
                <w:sz w:val="18"/>
                <w:szCs w:val="18"/>
                <w:lang w:val="en-US"/>
              </w:rPr>
              <w:t>Totally Enclosed Air to Air Cooled</w:t>
            </w:r>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TCPE, TEEP</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a prueba de explosión.</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Totally</w:t>
            </w:r>
            <w:proofErr w:type="spellEnd"/>
            <w:r>
              <w:rPr>
                <w:rFonts w:ascii="Arial" w:hAnsi="Arial" w:cs="Arial"/>
                <w:color w:val="000000"/>
                <w:sz w:val="18"/>
                <w:szCs w:val="18"/>
              </w:rPr>
              <w:t xml:space="preserve"> </w:t>
            </w:r>
            <w:proofErr w:type="spellStart"/>
            <w:r>
              <w:rPr>
                <w:rFonts w:ascii="Arial" w:hAnsi="Arial" w:cs="Arial"/>
                <w:color w:val="000000"/>
                <w:sz w:val="18"/>
                <w:szCs w:val="18"/>
              </w:rPr>
              <w:t>Enclosed</w:t>
            </w:r>
            <w:proofErr w:type="spellEnd"/>
            <w:r>
              <w:rPr>
                <w:rFonts w:ascii="Arial" w:hAnsi="Arial" w:cs="Arial"/>
                <w:color w:val="000000"/>
                <w:sz w:val="18"/>
                <w:szCs w:val="18"/>
              </w:rPr>
              <w:t xml:space="preserve"> </w:t>
            </w:r>
            <w:proofErr w:type="spellStart"/>
            <w:r>
              <w:rPr>
                <w:rFonts w:ascii="Arial" w:hAnsi="Arial" w:cs="Arial"/>
                <w:color w:val="000000"/>
                <w:sz w:val="18"/>
                <w:szCs w:val="18"/>
              </w:rPr>
              <w:t>Explosion</w:t>
            </w:r>
            <w:proofErr w:type="spellEnd"/>
            <w:r>
              <w:rPr>
                <w:rFonts w:ascii="Arial" w:hAnsi="Arial" w:cs="Arial"/>
                <w:color w:val="000000"/>
                <w:sz w:val="18"/>
                <w:szCs w:val="18"/>
              </w:rPr>
              <w:t xml:space="preserve"> </w:t>
            </w:r>
            <w:proofErr w:type="spellStart"/>
            <w:r>
              <w:rPr>
                <w:rFonts w:ascii="Arial" w:hAnsi="Arial" w:cs="Arial"/>
                <w:color w:val="000000"/>
                <w:sz w:val="18"/>
                <w:szCs w:val="18"/>
              </w:rPr>
              <w:t>Proof</w:t>
            </w:r>
            <w:proofErr w:type="spellEnd"/>
          </w:p>
        </w:tc>
      </w:tr>
      <w:tr w:rsidR="0031356D" w:rsidRP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TCPGI, TEIGF</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presurizado con gas inerte.</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r w:rsidRPr="0031356D">
              <w:rPr>
                <w:rFonts w:ascii="Arial" w:hAnsi="Arial" w:cs="Arial"/>
                <w:color w:val="000000"/>
                <w:sz w:val="18"/>
                <w:szCs w:val="18"/>
                <w:lang w:val="en-US"/>
              </w:rPr>
              <w:t>Totally Enclosed Inert Gas Filled</w:t>
            </w:r>
          </w:p>
        </w:tc>
      </w:tr>
      <w:tr w:rsidR="0031356D" w:rsidRP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TCDV-IP, TEPV-IP</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con ductos de ventilación e internamente presurizados.</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r w:rsidRPr="0031356D">
              <w:rPr>
                <w:rFonts w:ascii="Arial" w:hAnsi="Arial" w:cs="Arial"/>
                <w:color w:val="000000"/>
                <w:sz w:val="18"/>
                <w:szCs w:val="18"/>
                <w:lang w:val="en-US"/>
              </w:rPr>
              <w:t xml:space="preserve">Totally Enclosed Pipe Ventilation Internally </w:t>
            </w:r>
            <w:proofErr w:type="spellStart"/>
            <w:r w:rsidRPr="0031356D">
              <w:rPr>
                <w:rFonts w:ascii="Arial" w:hAnsi="Arial" w:cs="Arial"/>
                <w:color w:val="000000"/>
                <w:sz w:val="18"/>
                <w:szCs w:val="18"/>
                <w:lang w:val="en-US"/>
              </w:rPr>
              <w:t>presurized</w:t>
            </w:r>
            <w:proofErr w:type="spellEnd"/>
          </w:p>
        </w:tc>
      </w:tr>
      <w:tr w:rsidR="0031356D" w:rsidTr="0031356D">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TCEAAg</w:t>
            </w:r>
            <w:proofErr w:type="spellEnd"/>
            <w:r>
              <w:rPr>
                <w:rFonts w:ascii="Arial" w:hAnsi="Arial" w:cs="Arial"/>
                <w:color w:val="000000"/>
                <w:sz w:val="18"/>
                <w:szCs w:val="18"/>
              </w:rPr>
              <w:t>, TEWC</w:t>
            </w:r>
          </w:p>
        </w:tc>
        <w:tc>
          <w:tcPr>
            <w:tcW w:w="0" w:type="auto"/>
            <w:tcBorders>
              <w:top w:val="threeDEmboss" w:sz="4" w:space="0" w:color="C0C0C0"/>
              <w:left w:val="threeDEmboss" w:sz="4" w:space="0" w:color="C0C0C0"/>
              <w:bottom w:val="threeDEmboss"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con enfriamiento agua-aire.</w:t>
            </w:r>
          </w:p>
        </w:tc>
        <w:tc>
          <w:tcPr>
            <w:tcW w:w="0" w:type="auto"/>
            <w:tcBorders>
              <w:top w:val="threeDEmboss" w:sz="4" w:space="0" w:color="C0C0C0"/>
              <w:left w:val="threeDEmboss" w:sz="4" w:space="0" w:color="C0C0C0"/>
              <w:bottom w:val="threeDEmboss" w:sz="4" w:space="0" w:color="C0C0C0"/>
              <w:right w:val="single" w:sz="4" w:space="0" w:color="C0C0C0"/>
            </w:tcBorders>
            <w:vAlign w:val="bottom"/>
          </w:tcPr>
          <w:p w:rsidR="0031356D" w:rsidRDefault="0031356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Totally</w:t>
            </w:r>
            <w:proofErr w:type="spellEnd"/>
            <w:r>
              <w:rPr>
                <w:rFonts w:ascii="Arial" w:hAnsi="Arial" w:cs="Arial"/>
                <w:color w:val="000000"/>
                <w:sz w:val="18"/>
                <w:szCs w:val="18"/>
              </w:rPr>
              <w:t xml:space="preserve"> </w:t>
            </w:r>
            <w:proofErr w:type="spellStart"/>
            <w:r>
              <w:rPr>
                <w:rFonts w:ascii="Arial" w:hAnsi="Arial" w:cs="Arial"/>
                <w:color w:val="000000"/>
                <w:sz w:val="18"/>
                <w:szCs w:val="18"/>
              </w:rPr>
              <w:t>Enclosed</w:t>
            </w:r>
            <w:proofErr w:type="spellEnd"/>
            <w:r>
              <w:rPr>
                <w:rFonts w:ascii="Arial" w:hAnsi="Arial" w:cs="Arial"/>
                <w:color w:val="000000"/>
                <w:sz w:val="18"/>
                <w:szCs w:val="18"/>
              </w:rPr>
              <w:t xml:space="preserve"> </w:t>
            </w:r>
            <w:proofErr w:type="spellStart"/>
            <w:r>
              <w:rPr>
                <w:rFonts w:ascii="Arial" w:hAnsi="Arial" w:cs="Arial"/>
                <w:color w:val="000000"/>
                <w:sz w:val="18"/>
                <w:szCs w:val="18"/>
              </w:rPr>
              <w:t>Water</w:t>
            </w:r>
            <w:proofErr w:type="spellEnd"/>
            <w:r>
              <w:rPr>
                <w:rFonts w:ascii="Arial" w:hAnsi="Arial" w:cs="Arial"/>
                <w:color w:val="000000"/>
                <w:sz w:val="18"/>
                <w:szCs w:val="18"/>
              </w:rPr>
              <w:t xml:space="preserve"> </w:t>
            </w:r>
            <w:proofErr w:type="spellStart"/>
            <w:r>
              <w:rPr>
                <w:rFonts w:ascii="Arial" w:hAnsi="Arial" w:cs="Arial"/>
                <w:color w:val="000000"/>
                <w:sz w:val="18"/>
                <w:szCs w:val="18"/>
              </w:rPr>
              <w:t>Cooled</w:t>
            </w:r>
            <w:proofErr w:type="spellEnd"/>
          </w:p>
        </w:tc>
      </w:tr>
      <w:tr w:rsidR="0031356D" w:rsidRPr="0031356D" w:rsidTr="0031356D">
        <w:trPr>
          <w:trHeight w:val="20"/>
          <w:jc w:val="center"/>
        </w:trPr>
        <w:tc>
          <w:tcPr>
            <w:tcW w:w="0" w:type="auto"/>
            <w:vMerge/>
            <w:tcBorders>
              <w:top w:val="threeDEmboss" w:sz="4" w:space="0" w:color="C0C0C0"/>
              <w:left w:val="single" w:sz="4" w:space="0" w:color="C0C0C0"/>
              <w:bottom w:val="single" w:sz="4" w:space="0" w:color="C0C0C0"/>
              <w:right w:val="threeDEmboss" w:sz="4" w:space="0" w:color="C0C0C0"/>
            </w:tcBorders>
            <w:vAlign w:val="center"/>
          </w:tcPr>
          <w:p w:rsidR="0031356D" w:rsidRDefault="0031356D">
            <w:pPr>
              <w:autoSpaceDE w:val="0"/>
              <w:autoSpaceDN w:val="0"/>
              <w:adjustRightInd w:val="0"/>
              <w:spacing w:after="0" w:line="240" w:lineRule="auto"/>
              <w:rPr>
                <w:rFonts w:ascii="Arial" w:hAnsi="Arial" w:cs="Arial"/>
                <w:color w:val="000000"/>
                <w:sz w:val="18"/>
                <w:szCs w:val="18"/>
              </w:rPr>
            </w:pPr>
          </w:p>
        </w:tc>
        <w:tc>
          <w:tcPr>
            <w:tcW w:w="0" w:type="auto"/>
            <w:tcBorders>
              <w:top w:val="threeDEmboss" w:sz="4" w:space="0" w:color="C0C0C0"/>
              <w:left w:val="threeDEmboss" w:sz="4" w:space="0" w:color="C0C0C0"/>
              <w:bottom w:val="single" w:sz="4" w:space="0" w:color="C0C0C0"/>
              <w:right w:val="threeDEmboss" w:sz="4" w:space="0" w:color="C0C0C0"/>
            </w:tcBorders>
          </w:tcPr>
          <w:p w:rsidR="0031356D" w:rsidRDefault="0031356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TCEAA-IP, TEWC-IP</w:t>
            </w:r>
          </w:p>
        </w:tc>
        <w:tc>
          <w:tcPr>
            <w:tcW w:w="0" w:type="auto"/>
            <w:tcBorders>
              <w:top w:val="threeDEmboss" w:sz="4" w:space="0" w:color="C0C0C0"/>
              <w:left w:val="threeDEmboss" w:sz="4" w:space="0" w:color="C0C0C0"/>
              <w:bottom w:val="single" w:sz="4" w:space="0" w:color="C0C0C0"/>
              <w:right w:val="threeDEmboss" w:sz="4" w:space="0" w:color="C0C0C0"/>
            </w:tcBorders>
          </w:tcPr>
          <w:p w:rsidR="0031356D" w:rsidRDefault="0031356D">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Totalmente cerrado con enfriamiento agua aire e internamente presurizados.</w:t>
            </w:r>
          </w:p>
        </w:tc>
        <w:tc>
          <w:tcPr>
            <w:tcW w:w="0" w:type="auto"/>
            <w:tcBorders>
              <w:top w:val="threeDEmboss" w:sz="4" w:space="0" w:color="C0C0C0"/>
              <w:left w:val="threeDEmboss" w:sz="4" w:space="0" w:color="C0C0C0"/>
              <w:bottom w:val="single" w:sz="4" w:space="0" w:color="C0C0C0"/>
              <w:right w:val="single" w:sz="4" w:space="0" w:color="C0C0C0"/>
            </w:tcBorders>
            <w:vAlign w:val="bottom"/>
          </w:tcPr>
          <w:p w:rsidR="0031356D" w:rsidRPr="0031356D" w:rsidRDefault="0031356D">
            <w:pPr>
              <w:autoSpaceDE w:val="0"/>
              <w:autoSpaceDN w:val="0"/>
              <w:adjustRightInd w:val="0"/>
              <w:spacing w:after="0" w:line="240" w:lineRule="auto"/>
              <w:rPr>
                <w:rFonts w:ascii="Arial" w:hAnsi="Arial" w:cs="Arial"/>
                <w:color w:val="000000"/>
                <w:sz w:val="18"/>
                <w:szCs w:val="18"/>
                <w:lang w:val="en-US"/>
              </w:rPr>
            </w:pPr>
            <w:r w:rsidRPr="0031356D">
              <w:rPr>
                <w:rFonts w:ascii="Arial" w:hAnsi="Arial" w:cs="Arial"/>
                <w:color w:val="000000"/>
                <w:sz w:val="18"/>
                <w:szCs w:val="18"/>
                <w:lang w:val="en-US"/>
              </w:rPr>
              <w:t xml:space="preserve">Totally Enclosed Water Cooled Internally </w:t>
            </w:r>
            <w:proofErr w:type="spellStart"/>
            <w:r w:rsidRPr="0031356D">
              <w:rPr>
                <w:rFonts w:ascii="Arial" w:hAnsi="Arial" w:cs="Arial"/>
                <w:color w:val="000000"/>
                <w:sz w:val="18"/>
                <w:szCs w:val="18"/>
                <w:lang w:val="en-US"/>
              </w:rPr>
              <w:t>presurized</w:t>
            </w:r>
            <w:proofErr w:type="spellEnd"/>
          </w:p>
        </w:tc>
      </w:tr>
    </w:tbl>
    <w:p w:rsidR="0031356D" w:rsidRPr="0031356D" w:rsidRDefault="0031356D" w:rsidP="0031356D">
      <w:pPr>
        <w:autoSpaceDE w:val="0"/>
        <w:autoSpaceDN w:val="0"/>
        <w:adjustRightInd w:val="0"/>
        <w:spacing w:after="120" w:line="240" w:lineRule="auto"/>
        <w:ind w:left="-23"/>
        <w:jc w:val="both"/>
        <w:rPr>
          <w:rFonts w:ascii="Arial" w:hAnsi="Arial" w:cs="Arial"/>
          <w:color w:val="000000"/>
          <w:sz w:val="18"/>
          <w:szCs w:val="18"/>
          <w:lang w:val="en-US"/>
        </w:rPr>
      </w:pPr>
    </w:p>
    <w:p w:rsidR="001B2FB8" w:rsidRDefault="001B2FB8" w:rsidP="001B2FB8">
      <w:pPr>
        <w:autoSpaceDE w:val="0"/>
        <w:autoSpaceDN w:val="0"/>
        <w:adjustRightInd w:val="0"/>
        <w:spacing w:after="0" w:line="240" w:lineRule="auto"/>
        <w:ind w:left="-23"/>
        <w:jc w:val="center"/>
        <w:rPr>
          <w:rFonts w:ascii="Arial" w:hAnsi="Arial" w:cs="Arial"/>
          <w:b/>
          <w:bCs/>
          <w:color w:val="000000"/>
          <w:sz w:val="18"/>
          <w:szCs w:val="18"/>
        </w:rPr>
      </w:pPr>
    </w:p>
    <w:p w:rsidR="001B2FB8" w:rsidRDefault="001B2FB8" w:rsidP="001B2FB8">
      <w:pPr>
        <w:autoSpaceDE w:val="0"/>
        <w:autoSpaceDN w:val="0"/>
        <w:adjustRightInd w:val="0"/>
        <w:spacing w:after="0" w:line="240" w:lineRule="auto"/>
        <w:ind w:left="-23"/>
        <w:jc w:val="center"/>
        <w:rPr>
          <w:rFonts w:ascii="Arial" w:hAnsi="Arial" w:cs="Arial"/>
          <w:b/>
          <w:bCs/>
          <w:color w:val="000000"/>
          <w:sz w:val="18"/>
          <w:szCs w:val="18"/>
        </w:rPr>
      </w:pPr>
    </w:p>
    <w:p w:rsidR="001B2FB8" w:rsidRDefault="001B2FB8" w:rsidP="001B2FB8">
      <w:pPr>
        <w:autoSpaceDE w:val="0"/>
        <w:autoSpaceDN w:val="0"/>
        <w:adjustRightInd w:val="0"/>
        <w:spacing w:after="0" w:line="240" w:lineRule="auto"/>
        <w:ind w:left="-23"/>
        <w:jc w:val="center"/>
        <w:rPr>
          <w:rFonts w:ascii="Arial" w:hAnsi="Arial" w:cs="Arial"/>
          <w:b/>
          <w:bCs/>
          <w:color w:val="000000"/>
          <w:sz w:val="18"/>
          <w:szCs w:val="18"/>
        </w:rPr>
      </w:pPr>
    </w:p>
    <w:p w:rsidR="001B2FB8" w:rsidRDefault="001B2FB8" w:rsidP="001B2FB8">
      <w:pPr>
        <w:autoSpaceDE w:val="0"/>
        <w:autoSpaceDN w:val="0"/>
        <w:adjustRightInd w:val="0"/>
        <w:spacing w:after="0" w:line="240" w:lineRule="auto"/>
        <w:ind w:left="-23"/>
        <w:jc w:val="center"/>
        <w:rPr>
          <w:rFonts w:ascii="Arial" w:hAnsi="Arial" w:cs="Arial"/>
          <w:b/>
          <w:bCs/>
          <w:color w:val="000000"/>
          <w:sz w:val="18"/>
          <w:szCs w:val="18"/>
        </w:rPr>
      </w:pPr>
    </w:p>
    <w:p w:rsidR="001B2FB8" w:rsidRDefault="001B2FB8" w:rsidP="001B2FB8">
      <w:pPr>
        <w:autoSpaceDE w:val="0"/>
        <w:autoSpaceDN w:val="0"/>
        <w:adjustRightInd w:val="0"/>
        <w:spacing w:after="0" w:line="240" w:lineRule="auto"/>
        <w:ind w:left="-23"/>
        <w:jc w:val="center"/>
        <w:rPr>
          <w:rFonts w:ascii="Arial" w:hAnsi="Arial" w:cs="Arial"/>
          <w:b/>
          <w:bCs/>
          <w:color w:val="000000"/>
          <w:sz w:val="18"/>
          <w:szCs w:val="18"/>
        </w:rPr>
      </w:pPr>
    </w:p>
    <w:p w:rsidR="001B2FB8" w:rsidRDefault="001B2FB8" w:rsidP="001B2FB8">
      <w:pPr>
        <w:autoSpaceDE w:val="0"/>
        <w:autoSpaceDN w:val="0"/>
        <w:adjustRightInd w:val="0"/>
        <w:spacing w:after="0" w:line="240" w:lineRule="auto"/>
        <w:ind w:left="-23"/>
        <w:jc w:val="center"/>
        <w:rPr>
          <w:rFonts w:ascii="Arial" w:hAnsi="Arial" w:cs="Arial"/>
          <w:b/>
          <w:bCs/>
          <w:color w:val="000000"/>
          <w:sz w:val="18"/>
          <w:szCs w:val="18"/>
        </w:rPr>
      </w:pPr>
    </w:p>
    <w:p w:rsidR="001B2FB8" w:rsidRDefault="001B2FB8" w:rsidP="001B2FB8">
      <w:pPr>
        <w:autoSpaceDE w:val="0"/>
        <w:autoSpaceDN w:val="0"/>
        <w:adjustRightInd w:val="0"/>
        <w:spacing w:after="0" w:line="240" w:lineRule="auto"/>
        <w:ind w:left="-23"/>
        <w:jc w:val="center"/>
        <w:rPr>
          <w:rFonts w:ascii="Arial" w:hAnsi="Arial" w:cs="Arial"/>
          <w:b/>
          <w:bCs/>
          <w:color w:val="000000"/>
          <w:sz w:val="18"/>
          <w:szCs w:val="18"/>
        </w:rPr>
      </w:pPr>
      <w:bookmarkStart w:id="0" w:name="_GoBack"/>
      <w:bookmarkEnd w:id="0"/>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Apéndice E</w:t>
      </w: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(Informativo)</w:t>
      </w:r>
    </w:p>
    <w:p w:rsidR="0031356D" w:rsidRDefault="0031356D" w:rsidP="001B2FB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Equivalencia de potencia</w:t>
      </w:r>
    </w:p>
    <w:p w:rsidR="001B2FB8" w:rsidRDefault="001B2FB8" w:rsidP="001B2FB8">
      <w:pPr>
        <w:autoSpaceDE w:val="0"/>
        <w:autoSpaceDN w:val="0"/>
        <w:adjustRightInd w:val="0"/>
        <w:spacing w:after="0" w:line="240" w:lineRule="auto"/>
        <w:ind w:left="-23"/>
        <w:jc w:val="center"/>
        <w:rPr>
          <w:rFonts w:ascii="Arial" w:hAnsi="Arial" w:cs="Arial"/>
          <w:b/>
          <w:bCs/>
          <w:color w:val="000000"/>
          <w:sz w:val="18"/>
          <w:szCs w:val="18"/>
        </w:rPr>
      </w:pPr>
    </w:p>
    <w:tbl>
      <w:tblPr>
        <w:tblW w:w="0" w:type="auto"/>
        <w:jc w:val="center"/>
        <w:tblLayout w:type="fixed"/>
        <w:tblCellMar>
          <w:left w:w="70" w:type="dxa"/>
          <w:right w:w="70" w:type="dxa"/>
        </w:tblCellMar>
        <w:tblLook w:val="00BF" w:firstRow="1" w:lastRow="0" w:firstColumn="1" w:lastColumn="0" w:noHBand="0" w:noVBand="0"/>
      </w:tblPr>
      <w:tblGrid>
        <w:gridCol w:w="2087"/>
        <w:gridCol w:w="2126"/>
      </w:tblGrid>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KW</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c.p.*</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0,746</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1,119</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1,5</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1,492</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2</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2,238</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3</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3,730</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5</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5,595</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7,5</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7,460</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11,19</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15</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14,92</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20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18,65</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25</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22,38</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30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29,84</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40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37,30</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50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44,76</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60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55,95</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75</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74,60</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100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93,25</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125</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111,9</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150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149,2</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200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186,5</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250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223,8</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300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261,1</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350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298,4</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400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335,7</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450</w:t>
            </w:r>
          </w:p>
        </w:tc>
      </w:tr>
      <w:tr w:rsidR="0031356D">
        <w:trPr>
          <w:jc w:val="center"/>
        </w:trPr>
        <w:tc>
          <w:tcPr>
            <w:tcW w:w="2087"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373,0</w:t>
            </w:r>
          </w:p>
        </w:tc>
        <w:tc>
          <w:tcPr>
            <w:tcW w:w="2126" w:type="dxa"/>
            <w:tcBorders>
              <w:top w:val="single" w:sz="4" w:space="0" w:color="C0C0C0"/>
              <w:left w:val="single" w:sz="4" w:space="0" w:color="C0C0C0"/>
              <w:bottom w:val="single" w:sz="4" w:space="0" w:color="C0C0C0"/>
              <w:right w:val="single" w:sz="4" w:space="0" w:color="C0C0C0"/>
            </w:tcBorders>
          </w:tcPr>
          <w:p w:rsidR="0031356D" w:rsidRDefault="0031356D">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500</w:t>
            </w:r>
          </w:p>
        </w:tc>
      </w:tr>
    </w:tbl>
    <w:p w:rsidR="0031356D" w:rsidRDefault="0031356D" w:rsidP="0031356D">
      <w:pPr>
        <w:autoSpaceDE w:val="0"/>
        <w:autoSpaceDN w:val="0"/>
        <w:adjustRightInd w:val="0"/>
        <w:spacing w:after="120" w:line="360" w:lineRule="auto"/>
        <w:ind w:left="-23"/>
        <w:jc w:val="both"/>
        <w:rPr>
          <w:rFonts w:ascii="Arial" w:hAnsi="Arial" w:cs="Arial"/>
          <w:color w:val="000000"/>
          <w:sz w:val="18"/>
          <w:szCs w:val="18"/>
        </w:rPr>
      </w:pPr>
      <w:proofErr w:type="spellStart"/>
      <w:r>
        <w:rPr>
          <w:rFonts w:ascii="Arial" w:hAnsi="Arial" w:cs="Arial"/>
          <w:color w:val="000000"/>
          <w:sz w:val="18"/>
          <w:szCs w:val="18"/>
        </w:rPr>
        <w:t>c.p.</w:t>
      </w:r>
      <w:proofErr w:type="spellEnd"/>
      <w:r>
        <w:rPr>
          <w:rFonts w:ascii="Arial" w:hAnsi="Arial" w:cs="Arial"/>
          <w:color w:val="000000"/>
          <w:sz w:val="18"/>
          <w:szCs w:val="18"/>
        </w:rPr>
        <w:t xml:space="preserve"> = caballo de potencia (</w:t>
      </w:r>
      <w:proofErr w:type="spellStart"/>
      <w:r>
        <w:rPr>
          <w:rFonts w:ascii="Arial" w:hAnsi="Arial" w:cs="Arial"/>
          <w:color w:val="000000"/>
          <w:sz w:val="18"/>
          <w:szCs w:val="18"/>
        </w:rPr>
        <w:t>h.p</w:t>
      </w:r>
      <w:proofErr w:type="spellEnd"/>
      <w:r>
        <w:rPr>
          <w:rFonts w:ascii="Arial" w:hAnsi="Arial" w:cs="Arial"/>
          <w:color w:val="000000"/>
          <w:sz w:val="18"/>
          <w:szCs w:val="18"/>
        </w:rPr>
        <w:t>.)</w:t>
      </w:r>
    </w:p>
    <w:p w:rsidR="00B90364" w:rsidRDefault="00B90364" w:rsidP="0031356D"/>
    <w:sectPr w:rsidR="00B90364" w:rsidSect="001B2FB8">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56D"/>
    <w:rsid w:val="001B2FB8"/>
    <w:rsid w:val="001D6DD1"/>
    <w:rsid w:val="0031356D"/>
    <w:rsid w:val="005569AA"/>
    <w:rsid w:val="00843738"/>
    <w:rsid w:val="00AB2ACD"/>
    <w:rsid w:val="00B90364"/>
    <w:rsid w:val="00EA5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2128</Words>
  <Characters>11708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avalladares</dc:creator>
  <cp:lastModifiedBy>avalladares</cp:lastModifiedBy>
  <cp:revision>1</cp:revision>
  <dcterms:created xsi:type="dcterms:W3CDTF">2015-07-21T15:48:00Z</dcterms:created>
  <dcterms:modified xsi:type="dcterms:W3CDTF">2015-07-21T15:54:00Z</dcterms:modified>
</cp:coreProperties>
</file>