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17. Apéndice Normativo</w:t>
      </w: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w:t>
      </w:r>
    </w:p>
    <w:tbl>
      <w:tblPr>
        <w:tblW w:w="0" w:type="auto"/>
        <w:jc w:val="center"/>
        <w:tblCellMar>
          <w:left w:w="0" w:type="dxa"/>
          <w:right w:w="0" w:type="dxa"/>
        </w:tblCellMar>
        <w:tblLook w:val="00BF" w:firstRow="1" w:lastRow="0" w:firstColumn="1" w:lastColumn="0" w:noHBand="0" w:noVBand="0"/>
      </w:tblPr>
      <w:tblGrid>
        <w:gridCol w:w="731"/>
        <w:gridCol w:w="1825"/>
        <w:gridCol w:w="2467"/>
        <w:gridCol w:w="888"/>
      </w:tblGrid>
      <w:tr w:rsidR="002E3CCB" w:rsidTr="002E3CCB">
        <w:trPr>
          <w:trHeight w:val="20"/>
          <w:jc w:val="center"/>
        </w:trPr>
        <w:tc>
          <w:tcPr>
            <w:tcW w:w="0" w:type="auto"/>
            <w:gridSpan w:val="4"/>
            <w:tcBorders>
              <w:top w:val="single" w:sz="4" w:space="0" w:color="C0C0C0"/>
              <w:left w:val="single" w:sz="4" w:space="0" w:color="C0C0C0"/>
              <w:bottom w:val="threeDEmboss" w:sz="4" w:space="0" w:color="C0C0C0"/>
              <w:right w:val="single" w:sz="4" w:space="0" w:color="C0C0C0"/>
            </w:tcBorders>
          </w:tcPr>
          <w:p w:rsidR="002E3CCB" w:rsidRDefault="002E3CCB">
            <w:pPr>
              <w:autoSpaceDE w:val="0"/>
              <w:autoSpaceDN w:val="0"/>
              <w:adjustRightInd w:val="0"/>
              <w:spacing w:after="120" w:line="360" w:lineRule="auto"/>
              <w:ind w:left="15"/>
              <w:jc w:val="center"/>
              <w:rPr>
                <w:rFonts w:ascii="Arial" w:hAnsi="Arial" w:cs="Arial"/>
                <w:b/>
                <w:bCs/>
                <w:color w:val="000000"/>
                <w:sz w:val="16"/>
                <w:szCs w:val="16"/>
              </w:rPr>
            </w:pPr>
            <w:r>
              <w:rPr>
                <w:rFonts w:ascii="Arial" w:hAnsi="Arial" w:cs="Arial"/>
                <w:b/>
                <w:bCs/>
                <w:color w:val="000000"/>
                <w:sz w:val="16"/>
                <w:szCs w:val="16"/>
              </w:rPr>
              <w:t>CLASIFICACION DE LAS GRUAS INDUSTRIALES SEGUN SUS DIMENSIONES</w:t>
            </w:r>
          </w:p>
        </w:tc>
      </w:tr>
      <w:tr w:rsidR="002E3CCB" w:rsidTr="002E3CCB">
        <w:trPr>
          <w:trHeight w:val="20"/>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b/>
                <w:bCs/>
                <w:color w:val="000000"/>
                <w:sz w:val="16"/>
                <w:szCs w:val="16"/>
              </w:rPr>
            </w:pPr>
            <w:r>
              <w:rPr>
                <w:rFonts w:ascii="Arial" w:hAnsi="Arial" w:cs="Arial"/>
                <w:b/>
                <w:bCs/>
                <w:color w:val="000000"/>
                <w:sz w:val="16"/>
                <w:szCs w:val="16"/>
              </w:rPr>
              <w:t>TIPO</w:t>
            </w:r>
          </w:p>
        </w:tc>
        <w:tc>
          <w:tcPr>
            <w:tcW w:w="0" w:type="auto"/>
            <w:gridSpan w:val="3"/>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b/>
                <w:bCs/>
                <w:color w:val="000000"/>
                <w:sz w:val="16"/>
                <w:szCs w:val="16"/>
              </w:rPr>
            </w:pPr>
            <w:r>
              <w:rPr>
                <w:rFonts w:ascii="Arial" w:hAnsi="Arial" w:cs="Arial"/>
                <w:b/>
                <w:bCs/>
                <w:color w:val="000000"/>
                <w:sz w:val="16"/>
                <w:szCs w:val="16"/>
              </w:rPr>
              <w:t>DIMENSIONES EN METROS</w:t>
            </w:r>
          </w:p>
        </w:tc>
      </w:tr>
      <w:tr w:rsidR="002E3CCB" w:rsidTr="002E3CCB">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b/>
                <w:bCs/>
                <w:color w:val="000000"/>
                <w:sz w:val="16"/>
                <w:szCs w:val="16"/>
              </w:rPr>
            </w:pPr>
            <w:r>
              <w:rPr>
                <w:rFonts w:ascii="Arial" w:hAnsi="Arial" w:cs="Arial"/>
                <w:b/>
                <w:bCs/>
                <w:color w:val="000000"/>
                <w:sz w:val="16"/>
                <w:szCs w:val="16"/>
              </w:rPr>
              <w:t>LARGO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b/>
                <w:bCs/>
                <w:color w:val="000000"/>
                <w:sz w:val="16"/>
                <w:szCs w:val="16"/>
              </w:rPr>
            </w:pPr>
            <w:r>
              <w:rPr>
                <w:rFonts w:ascii="Arial" w:hAnsi="Arial" w:cs="Arial"/>
                <w:b/>
                <w:bCs/>
                <w:color w:val="000000"/>
                <w:sz w:val="16"/>
                <w:szCs w:val="16"/>
              </w:rPr>
              <w:t>ANCHO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b/>
                <w:bCs/>
                <w:color w:val="000000"/>
                <w:sz w:val="16"/>
                <w:szCs w:val="16"/>
              </w:rPr>
            </w:pPr>
            <w:r>
              <w:rPr>
                <w:rFonts w:ascii="Arial" w:hAnsi="Arial" w:cs="Arial"/>
                <w:b/>
                <w:bCs/>
                <w:color w:val="000000"/>
                <w:sz w:val="16"/>
                <w:szCs w:val="16"/>
              </w:rPr>
              <w:t>ALTO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HASTA 20.80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HASTA 2.60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4.25</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HASTA 20.80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HASTA 3.10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LIBRE</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LIBRE</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HASTA 3.70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LIBRE</w:t>
            </w:r>
          </w:p>
        </w:tc>
      </w:tr>
      <w:tr w:rsidR="002E3CCB" w:rsidTr="002E3CCB">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LIBRE</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SUPERIOR A 3.70</w:t>
            </w:r>
          </w:p>
        </w:tc>
        <w:tc>
          <w:tcPr>
            <w:tcW w:w="0" w:type="auto"/>
            <w:tcBorders>
              <w:top w:val="threeDEmboss" w:sz="4" w:space="0" w:color="C0C0C0"/>
              <w:left w:val="threeDEmboss" w:sz="4" w:space="0" w:color="C0C0C0"/>
              <w:bottom w:val="single" w:sz="4" w:space="0" w:color="C0C0C0"/>
              <w:right w:val="single" w:sz="4" w:space="0" w:color="C0C0C0"/>
            </w:tcBorders>
            <w:vAlign w:val="center"/>
          </w:tcPr>
          <w:p w:rsidR="002E3CCB" w:rsidRDefault="002E3CCB">
            <w:pPr>
              <w:autoSpaceDE w:val="0"/>
              <w:autoSpaceDN w:val="0"/>
              <w:adjustRightInd w:val="0"/>
              <w:spacing w:after="120" w:line="360" w:lineRule="auto"/>
              <w:ind w:left="15"/>
              <w:jc w:val="center"/>
              <w:rPr>
                <w:rFonts w:ascii="Arial" w:hAnsi="Arial" w:cs="Arial"/>
                <w:color w:val="000000"/>
                <w:sz w:val="16"/>
                <w:szCs w:val="16"/>
              </w:rPr>
            </w:pPr>
            <w:r>
              <w:rPr>
                <w:rFonts w:ascii="Arial" w:hAnsi="Arial" w:cs="Arial"/>
                <w:color w:val="000000"/>
                <w:sz w:val="16"/>
                <w:szCs w:val="16"/>
              </w:rPr>
              <w:t>LIBRE</w:t>
            </w:r>
          </w:p>
        </w:tc>
      </w:tr>
    </w:tbl>
    <w:p w:rsidR="002E3CCB" w:rsidRDefault="002E3CCB" w:rsidP="002E3CCB">
      <w:pPr>
        <w:autoSpaceDE w:val="0"/>
        <w:autoSpaceDN w:val="0"/>
        <w:adjustRightInd w:val="0"/>
        <w:spacing w:after="120" w:line="240" w:lineRule="auto"/>
        <w:ind w:left="-23"/>
        <w:jc w:val="both"/>
        <w:rPr>
          <w:rFonts w:ascii="Arial" w:hAnsi="Arial" w:cs="Arial"/>
          <w:color w:val="000000"/>
          <w:sz w:val="16"/>
          <w:szCs w:val="16"/>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"B"</w:t>
      </w:r>
    </w:p>
    <w:tbl>
      <w:tblPr>
        <w:tblW w:w="0" w:type="auto"/>
        <w:jc w:val="center"/>
        <w:tblCellMar>
          <w:left w:w="0" w:type="dxa"/>
          <w:right w:w="0" w:type="dxa"/>
        </w:tblCellMar>
        <w:tblLook w:val="00BF" w:firstRow="1" w:lastRow="0" w:firstColumn="1" w:lastColumn="0" w:noHBand="0" w:noVBand="0"/>
      </w:tblPr>
      <w:tblGrid>
        <w:gridCol w:w="617"/>
        <w:gridCol w:w="2333"/>
        <w:gridCol w:w="1883"/>
        <w:gridCol w:w="749"/>
      </w:tblGrid>
      <w:tr w:rsidR="002E3CCB" w:rsidTr="002E3CCB">
        <w:trPr>
          <w:trHeight w:val="20"/>
          <w:jc w:val="center"/>
        </w:trPr>
        <w:tc>
          <w:tcPr>
            <w:tcW w:w="0" w:type="auto"/>
            <w:gridSpan w:val="4"/>
            <w:tcBorders>
              <w:top w:val="single" w:sz="4" w:space="0" w:color="C0C0C0"/>
              <w:left w:val="single" w:sz="4" w:space="0" w:color="C0C0C0"/>
              <w:bottom w:val="threeDEmboss" w:sz="4" w:space="0" w:color="C0C0C0"/>
              <w:right w:val="single" w:sz="4" w:space="0" w:color="C0C0C0"/>
            </w:tcBorders>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CLASIFICACION DE LAS COMBINACIONES VEHICULARES ESPECIALES</w:t>
            </w:r>
          </w:p>
        </w:tc>
      </w:tr>
      <w:tr w:rsidR="002E3CCB" w:rsidTr="002E3CCB">
        <w:trPr>
          <w:trHeight w:val="20"/>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TIPO</w:t>
            </w:r>
          </w:p>
        </w:tc>
        <w:tc>
          <w:tcPr>
            <w:tcW w:w="0" w:type="auto"/>
            <w:gridSpan w:val="3"/>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DIMENSIONES EN METROS</w:t>
            </w:r>
          </w:p>
        </w:tc>
      </w:tr>
      <w:tr w:rsidR="002E3CCB" w:rsidTr="002E3CCB">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LARGO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ANCHO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ALTO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HASTA 23.00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2.60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4.25</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HASTA 28.00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HASTA 3.30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LIBRE</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HASTA 30.00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HASTA 3.70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LIBRE</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MAYORES DE 30.00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HASTA 3.70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LIBRE</w:t>
            </w:r>
          </w:p>
        </w:tc>
      </w:tr>
      <w:tr w:rsidR="002E3CCB" w:rsidTr="002E3CCB">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5</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LIBRE</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MAYOR DE 3.70</w:t>
            </w:r>
          </w:p>
        </w:tc>
        <w:tc>
          <w:tcPr>
            <w:tcW w:w="0" w:type="auto"/>
            <w:tcBorders>
              <w:top w:val="threeDEmboss" w:sz="4" w:space="0" w:color="C0C0C0"/>
              <w:left w:val="threeDEmboss" w:sz="4" w:space="0" w:color="C0C0C0"/>
              <w:bottom w:val="single"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LIBRE</w:t>
            </w:r>
          </w:p>
        </w:tc>
      </w:tr>
    </w:tbl>
    <w:p w:rsidR="002E3CCB" w:rsidRDefault="002E3CCB" w:rsidP="002E3CCB">
      <w:pPr>
        <w:autoSpaceDE w:val="0"/>
        <w:autoSpaceDN w:val="0"/>
        <w:adjustRightInd w:val="0"/>
        <w:spacing w:after="120" w:line="240" w:lineRule="auto"/>
        <w:ind w:left="-23"/>
        <w:jc w:val="both"/>
        <w:rPr>
          <w:rFonts w:ascii="Arial" w:hAnsi="Arial" w:cs="Arial"/>
          <w:color w:val="000000"/>
          <w:sz w:val="16"/>
          <w:szCs w:val="16"/>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"C"</w:t>
      </w:r>
    </w:p>
    <w:tbl>
      <w:tblPr>
        <w:tblW w:w="0" w:type="auto"/>
        <w:jc w:val="center"/>
        <w:tblCellMar>
          <w:left w:w="0" w:type="dxa"/>
          <w:right w:w="0" w:type="dxa"/>
        </w:tblCellMar>
        <w:tblLook w:val="00BF" w:firstRow="1" w:lastRow="0" w:firstColumn="1" w:lastColumn="0" w:noHBand="0" w:noVBand="0"/>
      </w:tblPr>
      <w:tblGrid>
        <w:gridCol w:w="1418"/>
        <w:gridCol w:w="935"/>
        <w:gridCol w:w="5323"/>
        <w:gridCol w:w="1172"/>
      </w:tblGrid>
      <w:tr w:rsidR="002E3CCB" w:rsidTr="002E3CCB">
        <w:trPr>
          <w:trHeight w:val="20"/>
          <w:jc w:val="center"/>
        </w:trPr>
        <w:tc>
          <w:tcPr>
            <w:tcW w:w="0" w:type="auto"/>
            <w:gridSpan w:val="4"/>
            <w:tcBorders>
              <w:top w:val="single" w:sz="4" w:space="0" w:color="C0C0C0"/>
              <w:left w:val="single" w:sz="4" w:space="0" w:color="C0C0C0"/>
              <w:bottom w:val="threeDEmboss" w:sz="4" w:space="0" w:color="C0C0C0"/>
              <w:right w:val="single" w:sz="4" w:space="0" w:color="C0C0C0"/>
            </w:tcBorders>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PRECEPTOS DE SEÑALAMIENTO QUE DEBEN CUMPLIR LAS GRUAS INDUSTRIALES</w:t>
            </w:r>
          </w:p>
        </w:tc>
      </w:tr>
      <w:tr w:rsidR="002E3CCB" w:rsidTr="002E3CCB">
        <w:trPr>
          <w:trHeight w:val="20"/>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TIPO DE GRUA</w:t>
            </w:r>
          </w:p>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(SEGUN TABLA "A")</w:t>
            </w:r>
          </w:p>
        </w:tc>
        <w:tc>
          <w:tcPr>
            <w:tcW w:w="0" w:type="auto"/>
            <w:gridSpan w:val="3"/>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SEÑALAMIENTO Y VEHICULOS</w:t>
            </w:r>
          </w:p>
        </w:tc>
      </w:tr>
      <w:tr w:rsidR="002E3CCB" w:rsidTr="002E3CCB">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TORRETAS</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SEÑAL DE ADVERTENCIA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UNIDAD PILOTO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UNA</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NO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NO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DOS</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UNA, COLOCADA EN LA PARTE TRASERA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NO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DOS</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UNA, COLOCADA EN LA PARTE TRASERA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UNA</w:t>
            </w:r>
          </w:p>
        </w:tc>
      </w:tr>
      <w:tr w:rsidR="002E3CCB" w:rsidTr="002E3CCB">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DOS</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DOS, UNA COLOCADA EN LA PARTE TRASERA Y OTRA EN LA PARTE DELANTERA</w:t>
            </w:r>
          </w:p>
        </w:tc>
        <w:tc>
          <w:tcPr>
            <w:tcW w:w="0" w:type="auto"/>
            <w:tcBorders>
              <w:top w:val="threeDEmboss" w:sz="4" w:space="0" w:color="C0C0C0"/>
              <w:left w:val="threeDEmboss" w:sz="4" w:space="0" w:color="C0C0C0"/>
              <w:bottom w:val="single"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DOS</w:t>
            </w:r>
          </w:p>
        </w:tc>
      </w:tr>
    </w:tbl>
    <w:p w:rsidR="002E3CCB" w:rsidRDefault="002E3CCB" w:rsidP="002E3CCB">
      <w:pPr>
        <w:autoSpaceDE w:val="0"/>
        <w:autoSpaceDN w:val="0"/>
        <w:adjustRightInd w:val="0"/>
        <w:spacing w:after="120" w:line="240" w:lineRule="auto"/>
        <w:ind w:left="-23"/>
        <w:jc w:val="both"/>
        <w:rPr>
          <w:rFonts w:ascii="Arial" w:hAnsi="Arial" w:cs="Arial"/>
          <w:color w:val="000000"/>
          <w:sz w:val="16"/>
          <w:szCs w:val="16"/>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TABLA "D"</w:t>
      </w: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PRECEPTOS DE SEÑALAMIENTO QUE DEBEN CUMPLIR LAS COMBINACIONES VEHICULARES ESPECIALES</w:t>
      </w:r>
    </w:p>
    <w:tbl>
      <w:tblPr>
        <w:tblW w:w="0" w:type="auto"/>
        <w:jc w:val="center"/>
        <w:tblCellMar>
          <w:left w:w="72" w:type="dxa"/>
          <w:right w:w="72" w:type="dxa"/>
        </w:tblCellMar>
        <w:tblLook w:val="00BF" w:firstRow="1" w:lastRow="0" w:firstColumn="1" w:lastColumn="0" w:noHBand="0" w:noVBand="0"/>
      </w:tblPr>
      <w:tblGrid>
        <w:gridCol w:w="1791"/>
        <w:gridCol w:w="1024"/>
        <w:gridCol w:w="4949"/>
        <w:gridCol w:w="1218"/>
      </w:tblGrid>
      <w:tr w:rsidR="002E3CCB" w:rsidTr="002E3CCB">
        <w:trPr>
          <w:gridAfter w:val="1"/>
          <w:trHeight w:val="20"/>
          <w:jc w:val="center"/>
        </w:trPr>
        <w:tc>
          <w:tcPr>
            <w:tcW w:w="0" w:type="auto"/>
            <w:vMerge w:val="restart"/>
            <w:tcBorders>
              <w:top w:val="single"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TIPO DE COMBINACION</w:t>
            </w:r>
          </w:p>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VEHICULAR ESPECIAL</w:t>
            </w:r>
          </w:p>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(SEGUN</w:t>
            </w:r>
          </w:p>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TABLA "B")</w:t>
            </w:r>
          </w:p>
        </w:tc>
        <w:tc>
          <w:tcPr>
            <w:tcW w:w="0" w:type="auto"/>
            <w:gridSpan w:val="2"/>
            <w:tcBorders>
              <w:top w:val="single"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SEÑALAMIENTOS Y VEHICULOS</w:t>
            </w:r>
          </w:p>
        </w:tc>
      </w:tr>
      <w:tr w:rsidR="002E3CCB" w:rsidTr="002E3CCB">
        <w:trPr>
          <w:trHeight w:val="20"/>
          <w:jc w:val="center"/>
        </w:trPr>
        <w:tc>
          <w:tcPr>
            <w:tcW w:w="0" w:type="auto"/>
            <w:vMerge/>
            <w:tcBorders>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TORRETAS</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SEÑAL DE ADVERTENCIA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UNIDAD PILOTO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UNA</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NO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NO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vertAlign w:val="superscript"/>
              </w:rPr>
            </w:pPr>
            <w:r>
              <w:rPr>
                <w:rFonts w:ascii="Arial" w:hAnsi="Arial" w:cs="Arial"/>
                <w:color w:val="000000"/>
                <w:sz w:val="16"/>
                <w:szCs w:val="16"/>
              </w:rPr>
              <w:t>DOS</w:t>
            </w:r>
            <w:r>
              <w:rPr>
                <w:rFonts w:ascii="Arial" w:hAnsi="Arial" w:cs="Arial"/>
                <w:color w:val="000000"/>
                <w:sz w:val="16"/>
                <w:szCs w:val="16"/>
                <w:vertAlign w:val="superscript"/>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DOS, UNA COLOCADA EN LA PARTE TRASERA Y OTRA EN LA PARTE DELANTERA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NO</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vertAlign w:val="superscript"/>
              </w:rPr>
            </w:pPr>
            <w:r>
              <w:rPr>
                <w:rFonts w:ascii="Arial" w:hAnsi="Arial" w:cs="Arial"/>
                <w:color w:val="000000"/>
                <w:sz w:val="16"/>
                <w:szCs w:val="16"/>
              </w:rPr>
              <w:t>DOS</w:t>
            </w:r>
            <w:r>
              <w:rPr>
                <w:rFonts w:ascii="Arial" w:hAnsi="Arial" w:cs="Arial"/>
                <w:color w:val="000000"/>
                <w:sz w:val="16"/>
                <w:szCs w:val="16"/>
                <w:vertAlign w:val="superscript"/>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DOS, UNA COLOCADA EN LA PARTE TRASERA Y OTRA EN LA PARTE DELANTERA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UNA</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vertAlign w:val="superscript"/>
              </w:rPr>
            </w:pPr>
            <w:r>
              <w:rPr>
                <w:rFonts w:ascii="Arial" w:hAnsi="Arial" w:cs="Arial"/>
                <w:color w:val="000000"/>
                <w:sz w:val="16"/>
                <w:szCs w:val="16"/>
              </w:rPr>
              <w:t>DOS</w:t>
            </w:r>
            <w:r>
              <w:rPr>
                <w:rFonts w:ascii="Arial" w:hAnsi="Arial" w:cs="Arial"/>
                <w:color w:val="000000"/>
                <w:sz w:val="16"/>
                <w:szCs w:val="16"/>
                <w:vertAlign w:val="superscript"/>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DOS, UNA COLOCADA EN LA PARTE TRASERA Y OTRA EN LA PARTE DELANTERA</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DOS</w:t>
            </w:r>
          </w:p>
        </w:tc>
      </w:tr>
      <w:tr w:rsidR="002E3CCB" w:rsidTr="002E3CCB">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vertAlign w:val="superscript"/>
              </w:rPr>
            </w:pPr>
            <w:r>
              <w:rPr>
                <w:rFonts w:ascii="Arial" w:hAnsi="Arial" w:cs="Arial"/>
                <w:color w:val="000000"/>
                <w:sz w:val="16"/>
                <w:szCs w:val="16"/>
              </w:rPr>
              <w:t>DOS</w:t>
            </w:r>
            <w:r>
              <w:rPr>
                <w:rFonts w:ascii="Arial" w:hAnsi="Arial" w:cs="Arial"/>
                <w:color w:val="000000"/>
                <w:sz w:val="16"/>
                <w:szCs w:val="16"/>
                <w:vertAlign w:val="superscript"/>
              </w:rPr>
              <w:t>(1)</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DOS, UNA COLOCADA EN LA PARTE TRASERA Y OTRA EN LA PARTE DELANTERA</w:t>
            </w:r>
          </w:p>
        </w:tc>
        <w:tc>
          <w:tcPr>
            <w:tcW w:w="0" w:type="auto"/>
            <w:tcBorders>
              <w:top w:val="threeDEmboss" w:sz="4" w:space="0" w:color="C0C0C0"/>
              <w:left w:val="threeDEmboss" w:sz="4" w:space="0" w:color="C0C0C0"/>
              <w:bottom w:val="single"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DOS</w:t>
            </w:r>
          </w:p>
        </w:tc>
      </w:tr>
    </w:tbl>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w:t>
      </w:r>
      <w:r>
        <w:rPr>
          <w:rFonts w:ascii="Arial" w:hAnsi="Arial" w:cs="Arial"/>
          <w:b/>
          <w:bCs/>
          <w:color w:val="000000"/>
          <w:sz w:val="16"/>
          <w:szCs w:val="16"/>
          <w:vertAlign w:val="superscript"/>
        </w:rPr>
        <w:t>(1)</w:t>
      </w:r>
      <w:r>
        <w:rPr>
          <w:rFonts w:ascii="Arial" w:hAnsi="Arial" w:cs="Arial"/>
          <w:b/>
          <w:bCs/>
          <w:color w:val="000000"/>
          <w:sz w:val="18"/>
          <w:szCs w:val="18"/>
        </w:rPr>
        <w:t>.-</w:t>
      </w:r>
      <w:r>
        <w:rPr>
          <w:rFonts w:ascii="Arial" w:hAnsi="Arial" w:cs="Arial"/>
          <w:color w:val="000000"/>
          <w:sz w:val="18"/>
          <w:szCs w:val="18"/>
        </w:rPr>
        <w:t xml:space="preserve"> Con base a lo que se establece en los numerales 8.5.3 y 8.7.3 de la presente norma, cuando por las características de la carga no sea factible la colocación de una torreta, ésta debe sustituirse por un arreglo de luces intermitentes color ámbar, visibles desde una distancia de 150 m.</w:t>
      </w:r>
    </w:p>
    <w:p w:rsidR="002E3CCB" w:rsidRDefault="002E3CCB" w:rsidP="002E3CCB">
      <w:pPr>
        <w:autoSpaceDE w:val="0"/>
        <w:autoSpaceDN w:val="0"/>
        <w:adjustRightInd w:val="0"/>
        <w:spacing w:after="120" w:line="240" w:lineRule="auto"/>
        <w:ind w:left="-23"/>
        <w:jc w:val="both"/>
        <w:rPr>
          <w:rFonts w:ascii="Arial" w:hAnsi="Arial" w:cs="Arial"/>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"E"</w:t>
      </w: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VELOCIDAD MAXIMA DE TRANSITO DE LAS GRUAS INDUSTRIALES</w:t>
      </w:r>
    </w:p>
    <w:tbl>
      <w:tblPr>
        <w:tblW w:w="0" w:type="auto"/>
        <w:jc w:val="center"/>
        <w:tblCellMar>
          <w:left w:w="72" w:type="dxa"/>
          <w:right w:w="72" w:type="dxa"/>
        </w:tblCellMar>
        <w:tblLook w:val="00BF" w:firstRow="1" w:lastRow="0" w:firstColumn="1" w:lastColumn="0" w:noHBand="0" w:noVBand="0"/>
      </w:tblPr>
      <w:tblGrid>
        <w:gridCol w:w="1612"/>
        <w:gridCol w:w="3220"/>
        <w:gridCol w:w="349"/>
        <w:gridCol w:w="349"/>
        <w:gridCol w:w="349"/>
        <w:gridCol w:w="349"/>
        <w:gridCol w:w="553"/>
      </w:tblGrid>
      <w:tr w:rsidR="002E3CCB" w:rsidTr="002E3CCB">
        <w:trPr>
          <w:gridAfter w:val="5"/>
          <w:trHeight w:val="20"/>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TIPO DE GRUA</w:t>
            </w:r>
          </w:p>
        </w:tc>
        <w:tc>
          <w:tcPr>
            <w:tcW w:w="0" w:type="auto"/>
            <w:tcBorders>
              <w:top w:val="single" w:sz="4" w:space="0" w:color="C0C0C0"/>
              <w:left w:val="threeDEmboss" w:sz="4" w:space="0" w:color="C0C0C0"/>
              <w:bottom w:val="threeDEmboss" w:sz="4" w:space="0" w:color="C0C0C0"/>
              <w:right w:val="single" w:sz="4" w:space="0" w:color="C0C0C0"/>
            </w:tcBorders>
          </w:tcPr>
          <w:p w:rsidR="002E3CCB" w:rsidRDefault="002E3CCB">
            <w:pPr>
              <w:keepNext/>
              <w:keepLines/>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VELOCIDAD EN Km/h EN CARRETERAS</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SEGUN TABLA "A"</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ET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A4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A2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B4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360" w:lineRule="auto"/>
              <w:jc w:val="center"/>
              <w:rPr>
                <w:rFonts w:ascii="Arial" w:hAnsi="Arial" w:cs="Arial"/>
                <w:b/>
                <w:bCs/>
                <w:color w:val="000000"/>
                <w:sz w:val="16"/>
                <w:szCs w:val="16"/>
              </w:rPr>
            </w:pPr>
            <w:r>
              <w:rPr>
                <w:rFonts w:ascii="Arial" w:hAnsi="Arial" w:cs="Arial"/>
                <w:b/>
                <w:bCs/>
                <w:color w:val="000000"/>
                <w:sz w:val="16"/>
                <w:szCs w:val="16"/>
              </w:rPr>
              <w:t>B2</w:t>
            </w:r>
          </w:p>
        </w:tc>
        <w:tc>
          <w:tcPr>
            <w:tcW w:w="0" w:type="auto"/>
            <w:tcBorders>
              <w:top w:val="threeDEmboss" w:sz="4" w:space="0" w:color="C0C0C0"/>
              <w:left w:val="threeDEmboss" w:sz="4" w:space="0" w:color="C0C0C0"/>
              <w:bottom w:val="threeDEmboss" w:sz="4" w:space="0" w:color="C0C0C0"/>
              <w:right w:val="single"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b/>
                <w:bCs/>
                <w:color w:val="000000"/>
                <w:sz w:val="16"/>
                <w:szCs w:val="16"/>
              </w:rPr>
            </w:pPr>
            <w:r>
              <w:rPr>
                <w:rFonts w:ascii="Arial" w:hAnsi="Arial" w:cs="Arial"/>
                <w:b/>
                <w:bCs/>
                <w:color w:val="000000"/>
                <w:sz w:val="16"/>
                <w:szCs w:val="16"/>
              </w:rPr>
              <w:t>C y D</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40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40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30</w:t>
            </w:r>
          </w:p>
        </w:tc>
      </w:tr>
      <w:tr w:rsidR="002E3CCB" w:rsidTr="002E3CCB">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30</w:t>
            </w:r>
          </w:p>
        </w:tc>
        <w:tc>
          <w:tcPr>
            <w:tcW w:w="0" w:type="auto"/>
            <w:tcBorders>
              <w:top w:val="threeDEmboss" w:sz="4" w:space="0" w:color="C0C0C0"/>
              <w:left w:val="threeDEmboss" w:sz="4" w:space="0" w:color="C0C0C0"/>
              <w:bottom w:val="single"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30</w:t>
            </w:r>
          </w:p>
        </w:tc>
        <w:tc>
          <w:tcPr>
            <w:tcW w:w="0" w:type="auto"/>
            <w:tcBorders>
              <w:top w:val="threeDEmboss" w:sz="4" w:space="0" w:color="C0C0C0"/>
              <w:left w:val="threeDEmboss" w:sz="4" w:space="0" w:color="C0C0C0"/>
              <w:bottom w:val="single" w:sz="4" w:space="0" w:color="C0C0C0"/>
              <w:right w:val="single"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20</w:t>
            </w:r>
          </w:p>
        </w:tc>
      </w:tr>
    </w:tbl>
    <w:p w:rsidR="002E3CCB" w:rsidRDefault="002E3CCB" w:rsidP="002E3CCB">
      <w:pPr>
        <w:autoSpaceDE w:val="0"/>
        <w:autoSpaceDN w:val="0"/>
        <w:adjustRightInd w:val="0"/>
        <w:spacing w:after="120" w:line="240" w:lineRule="auto"/>
        <w:ind w:left="-23"/>
        <w:jc w:val="both"/>
        <w:rPr>
          <w:rFonts w:ascii="Arial" w:hAnsi="Arial" w:cs="Arial"/>
          <w:color w:val="000000"/>
          <w:sz w:val="16"/>
          <w:szCs w:val="16"/>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TABLA “F”</w:t>
      </w: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VELOCIDAD MAXIMA DE TRANSITO DE LAS COMBINACIONES VEHICULARES ESPECIALES</w:t>
      </w:r>
    </w:p>
    <w:tbl>
      <w:tblPr>
        <w:tblW w:w="0" w:type="auto"/>
        <w:tblCellMar>
          <w:left w:w="72" w:type="dxa"/>
          <w:right w:w="72" w:type="dxa"/>
        </w:tblCellMar>
        <w:tblLook w:val="00BF" w:firstRow="1" w:lastRow="0" w:firstColumn="1" w:lastColumn="0" w:noHBand="0" w:noVBand="0"/>
      </w:tblPr>
      <w:tblGrid>
        <w:gridCol w:w="2971"/>
        <w:gridCol w:w="3220"/>
        <w:gridCol w:w="349"/>
        <w:gridCol w:w="349"/>
        <w:gridCol w:w="349"/>
        <w:gridCol w:w="349"/>
        <w:gridCol w:w="553"/>
      </w:tblGrid>
      <w:tr w:rsidR="002E3CCB" w:rsidTr="002E3CCB">
        <w:trPr>
          <w:gridAfter w:val="5"/>
          <w:trHeight w:val="20"/>
        </w:trPr>
        <w:tc>
          <w:tcPr>
            <w:tcW w:w="0" w:type="auto"/>
            <w:vMerge w:val="restart"/>
            <w:tcBorders>
              <w:top w:val="single"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firstLine="55"/>
              <w:jc w:val="center"/>
              <w:rPr>
                <w:rFonts w:ascii="Arial" w:hAnsi="Arial" w:cs="Arial"/>
                <w:b/>
                <w:bCs/>
                <w:color w:val="000000"/>
                <w:sz w:val="16"/>
                <w:szCs w:val="16"/>
              </w:rPr>
            </w:pPr>
            <w:r>
              <w:rPr>
                <w:rFonts w:ascii="Arial" w:hAnsi="Arial" w:cs="Arial"/>
                <w:b/>
                <w:bCs/>
                <w:color w:val="000000"/>
                <w:sz w:val="16"/>
                <w:szCs w:val="16"/>
              </w:rPr>
              <w:t>TIPO DE COMBINACION VEHICULAR</w:t>
            </w:r>
          </w:p>
          <w:p w:rsidR="002E3CCB" w:rsidRDefault="002E3CCB">
            <w:pPr>
              <w:autoSpaceDE w:val="0"/>
              <w:autoSpaceDN w:val="0"/>
              <w:adjustRightInd w:val="0"/>
              <w:spacing w:after="120" w:line="240" w:lineRule="auto"/>
              <w:ind w:hanging="6"/>
              <w:jc w:val="center"/>
              <w:rPr>
                <w:rFonts w:ascii="Arial" w:hAnsi="Arial" w:cs="Arial"/>
                <w:b/>
                <w:bCs/>
                <w:color w:val="000000"/>
                <w:sz w:val="16"/>
                <w:szCs w:val="16"/>
              </w:rPr>
            </w:pPr>
            <w:r>
              <w:rPr>
                <w:rFonts w:ascii="Arial" w:hAnsi="Arial" w:cs="Arial"/>
                <w:b/>
                <w:bCs/>
                <w:color w:val="000000"/>
                <w:sz w:val="16"/>
                <w:szCs w:val="16"/>
              </w:rPr>
              <w:t>(SEGUN TABLA "B")</w:t>
            </w:r>
          </w:p>
        </w:tc>
        <w:tc>
          <w:tcPr>
            <w:tcW w:w="0" w:type="auto"/>
            <w:tcBorders>
              <w:top w:val="single" w:sz="4" w:space="0" w:color="C0C0C0"/>
              <w:left w:val="threeDEmboss" w:sz="4" w:space="0" w:color="C0C0C0"/>
              <w:bottom w:val="threeDEmboss" w:sz="4" w:space="0" w:color="C0C0C0"/>
              <w:right w:val="single" w:sz="4" w:space="0" w:color="C0C0C0"/>
            </w:tcBorders>
            <w:vAlign w:val="center"/>
          </w:tcPr>
          <w:p w:rsidR="002E3CCB" w:rsidRDefault="002E3CCB">
            <w:pPr>
              <w:keepNext/>
              <w:keepLines/>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VELOCIDAD EN Km/h EN CARRETERAS</w:t>
            </w:r>
          </w:p>
        </w:tc>
      </w:tr>
      <w:tr w:rsidR="002E3CCB" w:rsidTr="002E3CCB">
        <w:trPr>
          <w:trHeight w:val="20"/>
        </w:trPr>
        <w:tc>
          <w:tcPr>
            <w:tcW w:w="0" w:type="auto"/>
            <w:vMerge/>
            <w:tcBorders>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ET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A4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A2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b/>
                <w:bCs/>
                <w:color w:val="000000"/>
                <w:sz w:val="16"/>
                <w:szCs w:val="16"/>
              </w:rPr>
            </w:pPr>
            <w:r>
              <w:rPr>
                <w:rFonts w:ascii="Arial" w:hAnsi="Arial" w:cs="Arial"/>
                <w:b/>
                <w:bCs/>
                <w:color w:val="000000"/>
                <w:sz w:val="16"/>
                <w:szCs w:val="16"/>
              </w:rPr>
              <w:t>B4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0" w:line="240" w:lineRule="auto"/>
              <w:jc w:val="center"/>
              <w:rPr>
                <w:rFonts w:ascii="Arial" w:hAnsi="Arial" w:cs="Arial"/>
                <w:b/>
                <w:bCs/>
                <w:color w:val="000000"/>
                <w:sz w:val="16"/>
                <w:szCs w:val="16"/>
              </w:rPr>
            </w:pPr>
            <w:r>
              <w:rPr>
                <w:rFonts w:ascii="Arial" w:hAnsi="Arial" w:cs="Arial"/>
                <w:b/>
                <w:bCs/>
                <w:color w:val="000000"/>
                <w:sz w:val="16"/>
                <w:szCs w:val="16"/>
              </w:rPr>
              <w:t>B2</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b/>
                <w:bCs/>
                <w:color w:val="000000"/>
                <w:sz w:val="16"/>
                <w:szCs w:val="16"/>
              </w:rPr>
            </w:pPr>
            <w:r>
              <w:rPr>
                <w:rFonts w:ascii="Arial" w:hAnsi="Arial" w:cs="Arial"/>
                <w:b/>
                <w:bCs/>
                <w:color w:val="000000"/>
                <w:sz w:val="16"/>
                <w:szCs w:val="16"/>
              </w:rPr>
              <w:t>C y D</w:t>
            </w:r>
          </w:p>
        </w:tc>
      </w:tr>
      <w:tr w:rsidR="002E3CCB" w:rsidTr="002E3CCB">
        <w:trPr>
          <w:trHeight w:val="20"/>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45</w:t>
            </w:r>
          </w:p>
        </w:tc>
      </w:tr>
      <w:tr w:rsidR="002E3CCB" w:rsidTr="002E3CCB">
        <w:trPr>
          <w:trHeight w:val="20"/>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r>
      <w:tr w:rsidR="002E3CCB" w:rsidTr="002E3CCB">
        <w:trPr>
          <w:trHeight w:val="20"/>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30</w:t>
            </w:r>
          </w:p>
        </w:tc>
      </w:tr>
      <w:tr w:rsidR="002E3CCB" w:rsidTr="002E3CCB">
        <w:trPr>
          <w:trHeight w:val="20"/>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2E3CCB" w:rsidRDefault="002E3CCB">
            <w:pPr>
              <w:keepNext/>
              <w:keepLines/>
              <w:autoSpaceDE w:val="0"/>
              <w:autoSpaceDN w:val="0"/>
              <w:adjustRightInd w:val="0"/>
              <w:spacing w:before="120" w:after="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30</w:t>
            </w:r>
          </w:p>
        </w:tc>
      </w:tr>
      <w:tr w:rsidR="002E3CCB" w:rsidTr="002E3CCB">
        <w:trPr>
          <w:trHeight w:val="20"/>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5</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40</w:t>
            </w:r>
          </w:p>
        </w:tc>
        <w:tc>
          <w:tcPr>
            <w:tcW w:w="0" w:type="auto"/>
            <w:tcBorders>
              <w:top w:val="threeDEmboss" w:sz="4" w:space="0" w:color="C0C0C0"/>
              <w:left w:val="threeDEmboss" w:sz="4" w:space="0" w:color="C0C0C0"/>
              <w:bottom w:val="single" w:sz="4" w:space="0" w:color="C0C0C0"/>
              <w:right w:val="threeDEmboss" w:sz="4" w:space="0" w:color="C0C0C0"/>
            </w:tcBorders>
          </w:tcPr>
          <w:p w:rsidR="002E3CCB" w:rsidRDefault="002E3CCB">
            <w:pPr>
              <w:keepNext/>
              <w:keepLines/>
              <w:autoSpaceDE w:val="0"/>
              <w:autoSpaceDN w:val="0"/>
              <w:adjustRightInd w:val="0"/>
              <w:spacing w:before="120" w:after="120" w:line="240" w:lineRule="auto"/>
              <w:jc w:val="center"/>
              <w:rPr>
                <w:rFonts w:ascii="Arial" w:hAnsi="Arial" w:cs="Arial"/>
                <w:color w:val="000000"/>
                <w:sz w:val="16"/>
                <w:szCs w:val="16"/>
              </w:rPr>
            </w:pPr>
            <w:r>
              <w:rPr>
                <w:rFonts w:ascii="Arial" w:hAnsi="Arial" w:cs="Arial"/>
                <w:color w:val="000000"/>
                <w:sz w:val="16"/>
                <w:szCs w:val="16"/>
              </w:rPr>
              <w:t>30</w:t>
            </w:r>
          </w:p>
        </w:tc>
        <w:tc>
          <w:tcPr>
            <w:tcW w:w="0" w:type="auto"/>
            <w:tcBorders>
              <w:top w:val="threeDEmboss" w:sz="4" w:space="0" w:color="C0C0C0"/>
              <w:left w:val="threeDEmboss" w:sz="4" w:space="0" w:color="C0C0C0"/>
              <w:bottom w:val="single" w:sz="4" w:space="0" w:color="C0C0C0"/>
              <w:right w:val="threeDEmboss" w:sz="4" w:space="0" w:color="C0C0C0"/>
            </w:tcBorders>
          </w:tcPr>
          <w:p w:rsidR="002E3CCB" w:rsidRDefault="002E3CCB">
            <w:pPr>
              <w:keepNext/>
              <w:keepLines/>
              <w:autoSpaceDE w:val="0"/>
              <w:autoSpaceDN w:val="0"/>
              <w:adjustRightInd w:val="0"/>
              <w:spacing w:before="120" w:after="0" w:line="240" w:lineRule="auto"/>
              <w:jc w:val="center"/>
              <w:rPr>
                <w:rFonts w:ascii="Arial" w:hAnsi="Arial" w:cs="Arial"/>
                <w:color w:val="000000"/>
                <w:sz w:val="16"/>
                <w:szCs w:val="16"/>
              </w:rPr>
            </w:pPr>
            <w:r>
              <w:rPr>
                <w:rFonts w:ascii="Arial" w:hAnsi="Arial" w:cs="Arial"/>
                <w:color w:val="000000"/>
                <w:sz w:val="16"/>
                <w:szCs w:val="16"/>
              </w:rPr>
              <w:t>30</w:t>
            </w:r>
          </w:p>
        </w:tc>
        <w:tc>
          <w:tcPr>
            <w:tcW w:w="0" w:type="auto"/>
            <w:tcBorders>
              <w:top w:val="threeDEmboss" w:sz="4" w:space="0" w:color="C0C0C0"/>
              <w:left w:val="threeDEmboss" w:sz="4" w:space="0" w:color="C0C0C0"/>
              <w:bottom w:val="single" w:sz="4" w:space="0" w:color="C0C0C0"/>
              <w:right w:val="single" w:sz="4" w:space="0" w:color="C0C0C0"/>
            </w:tcBorders>
            <w:vAlign w:val="center"/>
          </w:tcPr>
          <w:p w:rsidR="002E3CCB" w:rsidRDefault="002E3CCB">
            <w:pPr>
              <w:autoSpaceDE w:val="0"/>
              <w:autoSpaceDN w:val="0"/>
              <w:adjustRightInd w:val="0"/>
              <w:spacing w:after="120" w:line="240" w:lineRule="auto"/>
              <w:jc w:val="center"/>
              <w:rPr>
                <w:rFonts w:ascii="Arial" w:hAnsi="Arial" w:cs="Arial"/>
                <w:color w:val="000000"/>
                <w:sz w:val="16"/>
                <w:szCs w:val="16"/>
              </w:rPr>
            </w:pPr>
            <w:r>
              <w:rPr>
                <w:rFonts w:ascii="Arial" w:hAnsi="Arial" w:cs="Arial"/>
                <w:color w:val="000000"/>
                <w:sz w:val="16"/>
                <w:szCs w:val="16"/>
              </w:rPr>
              <w:t>20</w:t>
            </w:r>
          </w:p>
        </w:tc>
      </w:tr>
    </w:tbl>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"G"</w:t>
      </w:r>
    </w:p>
    <w:tbl>
      <w:tblPr>
        <w:tblW w:w="0" w:type="auto"/>
        <w:jc w:val="center"/>
        <w:tblCellMar>
          <w:left w:w="0" w:type="dxa"/>
          <w:right w:w="0" w:type="dxa"/>
        </w:tblCellMar>
        <w:tblLook w:val="00BF" w:firstRow="1" w:lastRow="0" w:firstColumn="1" w:lastColumn="0" w:noHBand="0" w:noVBand="0"/>
      </w:tblPr>
      <w:tblGrid>
        <w:gridCol w:w="1573"/>
        <w:gridCol w:w="1469"/>
        <w:gridCol w:w="3001"/>
        <w:gridCol w:w="1316"/>
        <w:gridCol w:w="1489"/>
      </w:tblGrid>
      <w:tr w:rsidR="002E3CCB" w:rsidTr="002E3CCB">
        <w:trPr>
          <w:trHeight w:val="20"/>
          <w:jc w:val="center"/>
        </w:trPr>
        <w:tc>
          <w:tcPr>
            <w:tcW w:w="0" w:type="auto"/>
            <w:gridSpan w:val="5"/>
            <w:tcBorders>
              <w:top w:val="single" w:sz="4" w:space="0" w:color="C0C0C0"/>
              <w:left w:val="single"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CARGA MAXIMA PERMITIDA POR LLANTA Y EJE PARA LAS COMBINACIONES VEHICULARES ESPECIALES</w:t>
            </w:r>
          </w:p>
        </w:tc>
      </w:tr>
      <w:tr w:rsidR="002E3CCB" w:rsidTr="002E3CCB">
        <w:trPr>
          <w:trHeight w:val="20"/>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TIPO DE EJE</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No. DE LLANTAS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CARGA POR LLANTA (TONELADAS)</w:t>
            </w:r>
          </w:p>
        </w:tc>
        <w:tc>
          <w:tcPr>
            <w:tcW w:w="0" w:type="auto"/>
            <w:gridSpan w:val="2"/>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CARGAS POR EJE TIPO (TONELADAS)</w:t>
            </w:r>
          </w:p>
        </w:tc>
      </w:tr>
      <w:tr w:rsidR="002E3CCB" w:rsidTr="002E3CCB">
        <w:trPr>
          <w:trHeight w:val="20"/>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0" w:line="240" w:lineRule="auto"/>
              <w:rPr>
                <w:rFonts w:ascii="Arial" w:hAnsi="Arial" w:cs="Arial"/>
                <w:b/>
                <w:bCs/>
                <w:color w:val="000000"/>
                <w:sz w:val="16"/>
                <w:szCs w:val="16"/>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POR EJE</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b/>
                <w:bCs/>
                <w:color w:val="000000"/>
                <w:sz w:val="16"/>
                <w:szCs w:val="16"/>
              </w:rPr>
            </w:pPr>
            <w:r>
              <w:rPr>
                <w:rFonts w:ascii="Arial" w:hAnsi="Arial" w:cs="Arial"/>
                <w:b/>
                <w:bCs/>
                <w:color w:val="000000"/>
                <w:sz w:val="16"/>
                <w:szCs w:val="16"/>
              </w:rPr>
              <w:t>TOTAL</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SENCILLO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3.30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6.60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6.60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SENCILLO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11.00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11.00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SENCILLO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8</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22.00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DOBLE O TANDEM</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8</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11.00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22.00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DOBLE O TANDEM</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16</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22.00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44.00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TRIPLE O TRIDEM</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11.00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33.00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TRIPLE O TRIDEM</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22.00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66.00</w:t>
            </w:r>
          </w:p>
        </w:tc>
      </w:tr>
      <w:tr w:rsidR="002E3CCB" w:rsidTr="002E3CCB">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CUATRO O</w:t>
            </w:r>
          </w:p>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MAS EJES</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8 POR EJE</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18.00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VARIABLE</w:t>
            </w:r>
          </w:p>
        </w:tc>
      </w:tr>
      <w:tr w:rsidR="002E3CCB" w:rsidTr="002E3CCB">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CUATRO O</w:t>
            </w:r>
          </w:p>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MAS EJES</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12 POR EJE</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2.25</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27.00</w:t>
            </w:r>
          </w:p>
        </w:tc>
        <w:tc>
          <w:tcPr>
            <w:tcW w:w="0" w:type="auto"/>
            <w:tcBorders>
              <w:top w:val="threeDEmboss" w:sz="4" w:space="0" w:color="C0C0C0"/>
              <w:left w:val="threeDEmboss" w:sz="4" w:space="0" w:color="C0C0C0"/>
              <w:bottom w:val="single" w:sz="4" w:space="0" w:color="C0C0C0"/>
              <w:right w:val="single" w:sz="4" w:space="0" w:color="C0C0C0"/>
            </w:tcBorders>
            <w:vAlign w:val="center"/>
          </w:tcPr>
          <w:p w:rsidR="002E3CCB" w:rsidRDefault="002E3CCB">
            <w:pPr>
              <w:autoSpaceDE w:val="0"/>
              <w:autoSpaceDN w:val="0"/>
              <w:adjustRightInd w:val="0"/>
              <w:spacing w:after="120" w:line="240" w:lineRule="auto"/>
              <w:ind w:left="15"/>
              <w:jc w:val="center"/>
              <w:rPr>
                <w:rFonts w:ascii="Arial" w:hAnsi="Arial" w:cs="Arial"/>
                <w:color w:val="000000"/>
                <w:sz w:val="16"/>
                <w:szCs w:val="16"/>
              </w:rPr>
            </w:pPr>
            <w:r>
              <w:rPr>
                <w:rFonts w:ascii="Arial" w:hAnsi="Arial" w:cs="Arial"/>
                <w:color w:val="000000"/>
                <w:sz w:val="16"/>
                <w:szCs w:val="16"/>
              </w:rPr>
              <w:t>VARIABLE</w:t>
            </w:r>
          </w:p>
        </w:tc>
      </w:tr>
    </w:tbl>
    <w:p w:rsidR="002E3CCB" w:rsidRDefault="002E3CCB" w:rsidP="002E3CCB">
      <w:pPr>
        <w:autoSpaceDE w:val="0"/>
        <w:autoSpaceDN w:val="0"/>
        <w:adjustRightInd w:val="0"/>
        <w:spacing w:after="120" w:line="240" w:lineRule="auto"/>
        <w:ind w:left="-23"/>
        <w:jc w:val="both"/>
        <w:rPr>
          <w:rFonts w:ascii="Arial" w:hAnsi="Arial" w:cs="Arial"/>
          <w:color w:val="000000"/>
          <w:sz w:val="16"/>
          <w:szCs w:val="16"/>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b/>
          <w:bCs/>
          <w:color w:val="000000"/>
          <w:sz w:val="18"/>
          <w:szCs w:val="18"/>
        </w:rPr>
      </w:pPr>
    </w:p>
    <w:p w:rsidR="002E3CCB" w:rsidRDefault="002E3CCB" w:rsidP="002E3CCB">
      <w:pPr>
        <w:autoSpaceDE w:val="0"/>
        <w:autoSpaceDN w:val="0"/>
        <w:adjustRightInd w:val="0"/>
        <w:spacing w:after="120" w:line="240" w:lineRule="auto"/>
        <w:ind w:left="-23"/>
        <w:jc w:val="both"/>
        <w:rPr>
          <w:rFonts w:ascii="Arial" w:hAnsi="Arial" w:cs="Arial"/>
          <w:color w:val="000000"/>
          <w:sz w:val="18"/>
          <w:szCs w:val="18"/>
        </w:rPr>
      </w:pPr>
      <w:bookmarkStart w:id="0" w:name="_GoBack"/>
      <w:bookmarkEnd w:id="0"/>
      <w:r>
        <w:rPr>
          <w:rFonts w:ascii="Arial" w:hAnsi="Arial" w:cs="Arial"/>
          <w:b/>
          <w:bCs/>
          <w:color w:val="000000"/>
          <w:sz w:val="18"/>
          <w:szCs w:val="18"/>
        </w:rPr>
        <w:lastRenderedPageBreak/>
        <w:t xml:space="preserve">17.1 </w:t>
      </w:r>
      <w:r>
        <w:rPr>
          <w:rFonts w:ascii="Arial" w:hAnsi="Arial" w:cs="Arial"/>
          <w:color w:val="000000"/>
          <w:sz w:val="18"/>
          <w:szCs w:val="18"/>
        </w:rPr>
        <w:t>Figuras de combinaciones vehiculares especiales.</w:t>
      </w:r>
    </w:p>
    <w:p w:rsidR="002E3CCB" w:rsidRDefault="002E3CCB" w:rsidP="002E3CCB">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17.1.1 </w:t>
      </w:r>
      <w:r>
        <w:rPr>
          <w:rFonts w:ascii="Arial" w:hAnsi="Arial" w:cs="Arial"/>
          <w:color w:val="000000"/>
          <w:sz w:val="18"/>
          <w:szCs w:val="18"/>
        </w:rPr>
        <w:t>En caso de tractocamiones, semirremolques, remolques y patines el número arábigo indica el número de ejes de cuatro (4) llantas por eje, el número romano indica el número de ejes de ocho (8) llantas por eje.</w:t>
      </w:r>
    </w:p>
    <w:p w:rsidR="002E3CCB" w:rsidRDefault="002E3CCB" w:rsidP="002E3CCB">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17.1.2 </w:t>
      </w:r>
      <w:r>
        <w:rPr>
          <w:rFonts w:ascii="Arial" w:hAnsi="Arial" w:cs="Arial"/>
          <w:color w:val="000000"/>
          <w:sz w:val="18"/>
          <w:szCs w:val="18"/>
        </w:rPr>
        <w:t>En caso de módulos, el número arábigo indica el número de ejes de ocho (8) llantas por eje, el número romano indica el número de ejes de doce (12) o más llantas por eje.</w:t>
      </w:r>
    </w:p>
    <w:p w:rsidR="002E3CCB" w:rsidRDefault="002E3CCB" w:rsidP="002E3CCB">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17.1.3 </w:t>
      </w:r>
      <w:r>
        <w:rPr>
          <w:rFonts w:ascii="Arial" w:hAnsi="Arial" w:cs="Arial"/>
          <w:color w:val="000000"/>
          <w:sz w:val="18"/>
          <w:szCs w:val="18"/>
        </w:rPr>
        <w:t>Las figuras que se muestran a continuación son ilustrativas.</w:t>
      </w:r>
    </w:p>
    <w:p w:rsidR="002E3CCB" w:rsidRDefault="002E3CCB" w:rsidP="002E3CCB">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2695575" cy="28384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2838450"/>
                    </a:xfrm>
                    <a:prstGeom prst="rect">
                      <a:avLst/>
                    </a:prstGeom>
                    <a:noFill/>
                    <a:ln>
                      <a:noFill/>
                    </a:ln>
                  </pic:spPr>
                </pic:pic>
              </a:graphicData>
            </a:graphic>
          </wp:inline>
        </w:drawing>
      </w:r>
    </w:p>
    <w:p w:rsidR="002E3CCB" w:rsidRDefault="002E3CCB" w:rsidP="002E3CCB">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3419475" cy="68008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6800850"/>
                    </a:xfrm>
                    <a:prstGeom prst="rect">
                      <a:avLst/>
                    </a:prstGeom>
                    <a:noFill/>
                    <a:ln>
                      <a:noFill/>
                    </a:ln>
                  </pic:spPr>
                </pic:pic>
              </a:graphicData>
            </a:graphic>
          </wp:inline>
        </w:drawing>
      </w:r>
    </w:p>
    <w:p w:rsidR="002E3CCB" w:rsidRDefault="002E3CCB" w:rsidP="002E3CCB">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3457575" cy="6791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6791325"/>
                    </a:xfrm>
                    <a:prstGeom prst="rect">
                      <a:avLst/>
                    </a:prstGeom>
                    <a:noFill/>
                    <a:ln>
                      <a:noFill/>
                    </a:ln>
                  </pic:spPr>
                </pic:pic>
              </a:graphicData>
            </a:graphic>
          </wp:inline>
        </w:drawing>
      </w:r>
    </w:p>
    <w:p w:rsidR="002E3CCB" w:rsidRDefault="002E3CCB" w:rsidP="002E3CCB">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3181350" cy="6762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6762750"/>
                    </a:xfrm>
                    <a:prstGeom prst="rect">
                      <a:avLst/>
                    </a:prstGeom>
                    <a:noFill/>
                    <a:ln>
                      <a:noFill/>
                    </a:ln>
                  </pic:spPr>
                </pic:pic>
              </a:graphicData>
            </a:graphic>
          </wp:inline>
        </w:drawing>
      </w:r>
    </w:p>
    <w:p w:rsidR="002E3CCB" w:rsidRDefault="002E3CCB" w:rsidP="002E3CCB">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4467225" cy="6791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6791325"/>
                    </a:xfrm>
                    <a:prstGeom prst="rect">
                      <a:avLst/>
                    </a:prstGeom>
                    <a:noFill/>
                    <a:ln>
                      <a:noFill/>
                    </a:ln>
                  </pic:spPr>
                </pic:pic>
              </a:graphicData>
            </a:graphic>
          </wp:inline>
        </w:drawing>
      </w:r>
    </w:p>
    <w:p w:rsidR="002E3CCB" w:rsidRDefault="002E3CCB" w:rsidP="002E3CCB">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2800350" cy="6429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6429375"/>
                    </a:xfrm>
                    <a:prstGeom prst="rect">
                      <a:avLst/>
                    </a:prstGeom>
                    <a:noFill/>
                    <a:ln>
                      <a:noFill/>
                    </a:ln>
                  </pic:spPr>
                </pic:pic>
              </a:graphicData>
            </a:graphic>
          </wp:inline>
        </w:drawing>
      </w:r>
    </w:p>
    <w:p w:rsidR="002E3CCB" w:rsidRDefault="002E3CCB" w:rsidP="002E3CCB">
      <w:pPr>
        <w:autoSpaceDE w:val="0"/>
        <w:autoSpaceDN w:val="0"/>
        <w:adjustRightInd w:val="0"/>
        <w:spacing w:after="120" w:line="240" w:lineRule="auto"/>
        <w:ind w:left="-23"/>
        <w:jc w:val="center"/>
        <w:rPr>
          <w:rFonts w:ascii="Arial" w:hAnsi="Arial" w:cs="Arial"/>
          <w:color w:val="000000"/>
          <w:sz w:val="18"/>
          <w:szCs w:val="18"/>
        </w:rPr>
      </w:pPr>
    </w:p>
    <w:p w:rsidR="00B90364" w:rsidRDefault="00B90364" w:rsidP="002E3CCB"/>
    <w:sectPr w:rsidR="00B90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CB"/>
    <w:rsid w:val="001D6DD1"/>
    <w:rsid w:val="002E3CCB"/>
    <w:rsid w:val="005569AA"/>
    <w:rsid w:val="00843738"/>
    <w:rsid w:val="00AB2ACD"/>
    <w:rsid w:val="00B90364"/>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3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3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2015-07-22T15:44:00Z</dcterms:created>
  <dcterms:modified xsi:type="dcterms:W3CDTF">2015-07-22T15:46:00Z</dcterms:modified>
</cp:coreProperties>
</file>